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56" w:rsidRDefault="00841556" w:rsidP="00841556">
      <w:pPr>
        <w:spacing w:after="0"/>
        <w:ind w:left="5245"/>
      </w:pPr>
    </w:p>
    <w:p w:rsidR="00934F18" w:rsidRDefault="00934F18" w:rsidP="00841556">
      <w:pPr>
        <w:spacing w:after="0"/>
        <w:ind w:left="5245"/>
      </w:pPr>
      <w:r>
        <w:t xml:space="preserve">Spett. Comune di </w:t>
      </w:r>
      <w:r>
        <w:t>Arezzo</w:t>
      </w:r>
    </w:p>
    <w:p w:rsidR="00934F18" w:rsidRDefault="00934F18" w:rsidP="00841556">
      <w:pPr>
        <w:spacing w:after="0"/>
        <w:ind w:left="52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c.a. </w:t>
      </w:r>
      <w:r w:rsidRPr="00CC1310">
        <w:rPr>
          <w:rFonts w:ascii="Calibri" w:hAnsi="Calibri" w:cs="Calibri"/>
          <w:bCs/>
        </w:rPr>
        <w:t xml:space="preserve">Servizio Patrimonio </w:t>
      </w:r>
    </w:p>
    <w:p w:rsidR="00934F18" w:rsidRDefault="00934F18" w:rsidP="00841556">
      <w:pPr>
        <w:spacing w:after="0"/>
        <w:ind w:left="52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c/o </w:t>
      </w:r>
      <w:r w:rsidRPr="00CC1310">
        <w:rPr>
          <w:rFonts w:ascii="Calibri" w:hAnsi="Calibri" w:cs="Calibri"/>
          <w:bCs/>
        </w:rPr>
        <w:t>Ufficio Sportello Polivalente, Protocollo e Archivio del Comune di Arezzo</w:t>
      </w:r>
    </w:p>
    <w:p w:rsidR="00934F18" w:rsidRDefault="00934F18" w:rsidP="00841556">
      <w:pPr>
        <w:spacing w:after="0"/>
        <w:ind w:left="5245"/>
        <w:rPr>
          <w:rFonts w:ascii="Calibri" w:hAnsi="Calibri" w:cs="Calibri"/>
          <w:bCs/>
        </w:rPr>
      </w:pPr>
      <w:r w:rsidRPr="00CC1310">
        <w:rPr>
          <w:rFonts w:ascii="Calibri" w:hAnsi="Calibri" w:cs="Calibri"/>
          <w:bCs/>
        </w:rPr>
        <w:t>Piazza Amintore Fanfani, n. 1</w:t>
      </w:r>
    </w:p>
    <w:p w:rsidR="00934F18" w:rsidRDefault="00934F18" w:rsidP="00841556">
      <w:pPr>
        <w:spacing w:after="0"/>
        <w:ind w:left="52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52100 </w:t>
      </w:r>
      <w:proofErr w:type="spellStart"/>
      <w:r>
        <w:rPr>
          <w:rFonts w:ascii="Calibri" w:hAnsi="Calibri" w:cs="Calibri"/>
          <w:bCs/>
        </w:rPr>
        <w:t>AREZZO</w:t>
      </w:r>
    </w:p>
    <w:p w:rsidR="00934F18" w:rsidRDefault="00934F18" w:rsidP="00841556">
      <w:pPr>
        <w:spacing w:after="0"/>
      </w:pPr>
      <w:proofErr w:type="spellEnd"/>
    </w:p>
    <w:p w:rsidR="00934F18" w:rsidRDefault="00934F18" w:rsidP="00841556">
      <w:pPr>
        <w:spacing w:after="0"/>
        <w:jc w:val="both"/>
      </w:pPr>
      <w:r>
        <w:t xml:space="preserve">OGGETTO: </w:t>
      </w:r>
      <w:r>
        <w:t>AVVISO PUBBLICO PER LA CONCESSIONE IN DIRITTO DI SUPERFICIE DI UN’AREA DI PROPRIETA’ COMUNALE UBICATA IN VIA LASCHI PER LA REALIZZAZIONE E GESTIONE DI UNA STRUTTURA DESTINATA AD ATTIVITA’ SOCIO-ASSISTENZIALE E/O SOCIO-SANITARIA</w:t>
      </w:r>
      <w:r>
        <w:t xml:space="preserve">. </w:t>
      </w:r>
      <w:r w:rsidR="00D74DD7">
        <w:t>DICHIARAZIONI SOSTITUTIVE</w:t>
      </w:r>
      <w:r>
        <w:t>.</w:t>
      </w:r>
    </w:p>
    <w:p w:rsidR="00934F18" w:rsidRDefault="00934F18" w:rsidP="00841556">
      <w:pPr>
        <w:spacing w:after="0"/>
        <w:jc w:val="both"/>
      </w:pPr>
      <w:r>
        <w:t>Il sottoscritto</w:t>
      </w:r>
      <w:r>
        <w:t xml:space="preserve"> _______________</w:t>
      </w:r>
      <w:r>
        <w:t xml:space="preserve">, C.F. </w:t>
      </w:r>
      <w:r>
        <w:t>___________</w:t>
      </w:r>
      <w:r>
        <w:t xml:space="preserve">, nato a </w:t>
      </w:r>
      <w:r>
        <w:t>__________</w:t>
      </w:r>
      <w:r>
        <w:t xml:space="preserve"> il </w:t>
      </w:r>
      <w:r>
        <w:t>________</w:t>
      </w:r>
      <w:r>
        <w:t xml:space="preserve">, nella sua qualità di </w:t>
      </w:r>
      <w:r>
        <w:t>____________</w:t>
      </w:r>
      <w:r>
        <w:tab/>
        <w:t>e legale rappresentante dell’ETS</w:t>
      </w:r>
      <w:r>
        <w:t xml:space="preserve"> _____________________, </w:t>
      </w:r>
      <w:r>
        <w:t xml:space="preserve">con sede in </w:t>
      </w:r>
      <w:r>
        <w:t>_____________</w:t>
      </w:r>
      <w:r>
        <w:t xml:space="preserve">, via </w:t>
      </w:r>
      <w:r>
        <w:t>____________</w:t>
      </w:r>
      <w:r>
        <w:t>,</w:t>
      </w:r>
      <w:r>
        <w:t xml:space="preserve"> </w:t>
      </w:r>
      <w:r>
        <w:t>C.A.P.</w:t>
      </w:r>
      <w:r>
        <w:t xml:space="preserve"> _________________</w:t>
      </w:r>
      <w:r>
        <w:t xml:space="preserve">, e-mail </w:t>
      </w:r>
      <w:r>
        <w:t xml:space="preserve">______________, </w:t>
      </w:r>
      <w:r>
        <w:t xml:space="preserve">PEC </w:t>
      </w:r>
      <w:r>
        <w:t xml:space="preserve">___________________, </w:t>
      </w:r>
      <w:r>
        <w:t>recapito telefonico</w:t>
      </w:r>
      <w:r>
        <w:t xml:space="preserve"> ________________________ </w:t>
      </w:r>
      <w: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ETS decadrà dai benefici per i quali la stessa è rilasciata;</w:t>
      </w:r>
    </w:p>
    <w:p w:rsidR="00085EB7" w:rsidRDefault="00085EB7" w:rsidP="00841556">
      <w:pPr>
        <w:spacing w:after="0"/>
        <w:jc w:val="center"/>
      </w:pPr>
    </w:p>
    <w:p w:rsidR="00085EB7" w:rsidRDefault="00D74DD7" w:rsidP="00841556">
      <w:pPr>
        <w:spacing w:after="0"/>
        <w:jc w:val="center"/>
      </w:pPr>
      <w:r>
        <w:t>DICHIARA</w:t>
      </w:r>
      <w:r w:rsidR="00085EB7">
        <w:rPr>
          <w:rStyle w:val="Rimandonotaapidipagina"/>
        </w:rPr>
        <w:footnoteReference w:id="1"/>
      </w:r>
    </w:p>
    <w:p w:rsidR="00085EB7" w:rsidRDefault="00085EB7" w:rsidP="00085EB7">
      <w:pPr>
        <w:spacing w:after="0"/>
        <w:jc w:val="both"/>
      </w:pPr>
    </w:p>
    <w:p w:rsidR="00085EB7" w:rsidRDefault="00085EB7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085EB7">
        <w:t xml:space="preserve">ai sensi dell’art. 5-bis del Regolamento, </w:t>
      </w:r>
      <w:r>
        <w:t>di rivestire</w:t>
      </w:r>
      <w:r w:rsidRPr="00085EB7">
        <w:t xml:space="preserve"> la qualifica di Ente del Terzo Settore (ETS) e dunque </w:t>
      </w:r>
      <w:r>
        <w:t xml:space="preserve">di </w:t>
      </w:r>
      <w:r w:rsidRPr="00085EB7">
        <w:t xml:space="preserve">essere iscritto </w:t>
      </w:r>
      <w:r>
        <w:t>a far data dal _____________________</w:t>
      </w:r>
      <w:r>
        <w:rPr>
          <w:rStyle w:val="Rimandonotaapidipagina"/>
        </w:rPr>
        <w:footnoteReference w:id="2"/>
      </w:r>
      <w:r w:rsidRPr="00085EB7">
        <w:t xml:space="preserve"> dalla pubblicazione del presente bando, al RUNTS di cui all’art. 45 del D. Lgs. 117/2017</w:t>
      </w:r>
      <w:r w:rsidR="00767FF0">
        <w:t>;</w:t>
      </w:r>
    </w:p>
    <w:p w:rsidR="00767FF0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085EB7" w:rsidRDefault="00085EB7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non aver messo in pratica atti, patti o comportamenti discriminatori ai sensi degli artt. 25 e 26 del </w:t>
      </w:r>
      <w:proofErr w:type="spellStart"/>
      <w:r w:rsidRPr="00085EB7">
        <w:t>D.Lgs.</w:t>
      </w:r>
      <w:proofErr w:type="spellEnd"/>
      <w:r w:rsidRPr="00085EB7">
        <w:t xml:space="preserve"> n.198/2006 “Codice delle pari opportunità tra uomo e donna ai sensi dell’articolo 6 della L. 246/2005”, accertati da parte della direzione provinciale del lavoro territorialmente competente; </w:t>
      </w:r>
    </w:p>
    <w:p w:rsidR="00767FF0" w:rsidRPr="00085EB7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aver messo in pratica </w:t>
      </w:r>
      <w:r>
        <w:t xml:space="preserve">i seguenti </w:t>
      </w:r>
      <w:r w:rsidRPr="00085EB7">
        <w:t xml:space="preserve">atti, patti o comportamenti discriminatori ai sensi degli artt. 25 e 26 del </w:t>
      </w:r>
      <w:proofErr w:type="spellStart"/>
      <w:r w:rsidRPr="00085EB7">
        <w:t>D.Lgs.</w:t>
      </w:r>
      <w:proofErr w:type="spellEnd"/>
      <w:r w:rsidRPr="00085EB7">
        <w:t xml:space="preserve"> n.198/2006 “Codice delle pari opportunità tra uomo e donna ai sensi dell’articolo 6 della L. 246/2005”, accertati da parte della direzione provinciale del lavoro territorialmente competente</w:t>
      </w:r>
      <w:r>
        <w:t>: __________________________________________________________________________________</w:t>
      </w:r>
    </w:p>
    <w:p w:rsidR="00767FF0" w:rsidRPr="00085EB7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767FF0" w:rsidRDefault="00085EB7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>non trovarsi in una situazione di conflitto di interesse, anche potenziale, tra l’Ente e l’iniziativa di cui all’Avviso di che trattasi</w:t>
      </w:r>
      <w:r w:rsidR="00767FF0">
        <w:t>;</w:t>
      </w:r>
    </w:p>
    <w:p w:rsidR="00767FF0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trovarsi </w:t>
      </w:r>
      <w:r>
        <w:t xml:space="preserve">nelle seguenti situazioni </w:t>
      </w:r>
      <w:r w:rsidRPr="00085EB7">
        <w:t>di conflitto di interesse, anche potenziale, tra l’Ente e l’iniziativa di cui all’Avviso di che trattasi</w:t>
      </w:r>
      <w:r>
        <w:t>: _____________________________________________;</w:t>
      </w:r>
    </w:p>
    <w:p w:rsidR="00767FF0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767FF0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085EB7">
        <w:t xml:space="preserve">che nessuna delle persone in organico o con rapporti di collaborazione professionale con l’organismo si trova nelle condizioni di incompatibilità ai sensi dell’art. 53, comma 16 ter, del D.Lg. 165/2001; </w:t>
      </w:r>
    </w:p>
    <w:p w:rsidR="00767FF0" w:rsidRPr="00085EB7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085EB7">
        <w:t xml:space="preserve">che </w:t>
      </w:r>
      <w:r>
        <w:t xml:space="preserve">le seguenti persone </w:t>
      </w:r>
      <w:r w:rsidRPr="00085EB7">
        <w:t>in organico o con rapporti di collaborazione professionale con l’organismo si trova</w:t>
      </w:r>
      <w:r>
        <w:t>no</w:t>
      </w:r>
      <w:r w:rsidRPr="00085EB7">
        <w:t xml:space="preserve"> nelle condizioni di incompatibilità ai sensi dell’art. 53, comma 16 ter, del D.Lg. 165/2001</w:t>
      </w:r>
      <w:r>
        <w:t>: _________________________________________________</w:t>
      </w:r>
      <w:r w:rsidRPr="00085EB7">
        <w:t xml:space="preserve">; </w:t>
      </w:r>
    </w:p>
    <w:p w:rsidR="00767FF0" w:rsidRPr="00085EB7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767FF0" w:rsidRDefault="00085EB7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osservare ed applicare integralmente il trattamento economico e normativo previsto dal CCNL </w:t>
      </w:r>
      <w:r>
        <w:t>_____________________</w:t>
      </w:r>
      <w:r>
        <w:rPr>
          <w:rStyle w:val="Rimandonotaapidipagina"/>
        </w:rPr>
        <w:footnoteReference w:id="3"/>
      </w:r>
      <w:r w:rsidR="00767FF0">
        <w:t>;</w:t>
      </w:r>
    </w:p>
    <w:p w:rsidR="00767FF0" w:rsidRDefault="00767FF0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aver commesso le seguenti violazioni al trattamento economico e/o normativo previsto dal CCNL ________________________: __________________________________;</w:t>
      </w:r>
    </w:p>
    <w:p w:rsidR="00767FF0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767FF0" w:rsidRDefault="00767FF0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="00085EB7" w:rsidRPr="00085EB7">
        <w:t>rispettare tutti gli adempimenti assicurativi, previdenziali e fiscali derivanti dalle leggi in vigore, nella piena osservanza dei termini e modalità previsti dalle leggi medesime</w:t>
      </w:r>
      <w:r>
        <w:t>;</w:t>
      </w:r>
    </w:p>
    <w:p w:rsidR="00767FF0" w:rsidRDefault="00767FF0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aver commesso le seguenti violazioni assicurative e/o previdenziali e/o fiscali alle leggi in vigore: ____________________________________________________</w:t>
      </w:r>
    </w:p>
    <w:p w:rsidR="00085EB7" w:rsidRPr="00085EB7" w:rsidRDefault="00085EB7" w:rsidP="00767FF0">
      <w:pPr>
        <w:pStyle w:val="Paragrafoelenco"/>
        <w:tabs>
          <w:tab w:val="left" w:pos="284"/>
        </w:tabs>
        <w:spacing w:after="0"/>
        <w:ind w:left="284"/>
        <w:jc w:val="both"/>
      </w:pPr>
      <w:r w:rsidRPr="00085EB7">
        <w:t xml:space="preserve"> </w:t>
      </w:r>
    </w:p>
    <w:p w:rsidR="00085EB7" w:rsidRDefault="00085EB7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essere in possesso </w:t>
      </w:r>
      <w:r>
        <w:t xml:space="preserve">del seguente codice fiscale ___________________ </w:t>
      </w:r>
    </w:p>
    <w:p w:rsidR="00767FF0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essere in possesso </w:t>
      </w:r>
      <w:r>
        <w:t>della seguente Partita IVA ____________________</w:t>
      </w:r>
      <w:r w:rsidRPr="00085EB7">
        <w:t xml:space="preserve">; </w:t>
      </w:r>
    </w:p>
    <w:p w:rsidR="00767FF0" w:rsidRPr="00085EB7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085EB7" w:rsidRDefault="00085EB7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non trovarsi in alcuna delle cause di esclusione previste dagli articoli 94 - 98 del </w:t>
      </w:r>
      <w:proofErr w:type="spellStart"/>
      <w:r w:rsidRPr="00085EB7">
        <w:t>D.Lgs</w:t>
      </w:r>
      <w:proofErr w:type="spellEnd"/>
      <w:r w:rsidRPr="00085EB7">
        <w:t xml:space="preserve"> 36/2023, in quanto compatibili, e in ogni altra situazione soggettiva che possa determinare l’esclusione dalla presente selezione e/o l’incapacità a contrattare con la pubblica amministrazione</w:t>
      </w:r>
      <w:r w:rsidR="002A5F7E">
        <w:t>;</w:t>
      </w:r>
    </w:p>
    <w:p w:rsidR="00767FF0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trovarsi nelle seguenti cause di esclusione previste dagli artt. 94-98 del d.lgs. n. 36/2023: _____________________________________________________________________________________</w:t>
      </w:r>
    </w:p>
    <w:p w:rsidR="00767FF0" w:rsidRDefault="00767FF0" w:rsidP="00767FF0">
      <w:pPr>
        <w:pStyle w:val="Paragrafoelenco"/>
        <w:tabs>
          <w:tab w:val="left" w:pos="284"/>
        </w:tabs>
        <w:spacing w:after="0"/>
        <w:ind w:left="284"/>
        <w:jc w:val="both"/>
      </w:pPr>
    </w:p>
    <w:p w:rsidR="002A5F7E" w:rsidRDefault="002A5F7E" w:rsidP="00767FF0">
      <w:pPr>
        <w:tabs>
          <w:tab w:val="left" w:pos="284"/>
        </w:tabs>
        <w:spacing w:after="0"/>
        <w:jc w:val="both"/>
      </w:pPr>
    </w:p>
    <w:p w:rsidR="002A5F7E" w:rsidRDefault="002A5F7E" w:rsidP="002A5F7E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2A5F7E">
        <w:t>che dette cause di esclusione non sussistono nei propri confronti e nei confronti dei soggetti muniti di potere di rappresentanza o con poteri di controllo o vigilanza</w:t>
      </w:r>
      <w:r w:rsidR="006657BB">
        <w:t>;</w:t>
      </w:r>
    </w:p>
    <w:p w:rsidR="006657BB" w:rsidRDefault="006657BB" w:rsidP="002A5F7E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che i soggetti dotati dei poteri di rappresentanza e dei poteri di controllo o vigilanza sono i seguenti: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14"/>
        <w:gridCol w:w="2314"/>
        <w:gridCol w:w="2309"/>
      </w:tblGrid>
      <w:tr w:rsidR="006657BB" w:rsidTr="006657BB">
        <w:trPr>
          <w:trHeight w:val="485"/>
          <w:jc w:val="center"/>
        </w:trPr>
        <w:tc>
          <w:tcPr>
            <w:tcW w:w="2328" w:type="dxa"/>
            <w:vAlign w:val="center"/>
          </w:tcPr>
          <w:p w:rsidR="006657BB" w:rsidRDefault="006657BB" w:rsidP="006657BB">
            <w:pPr>
              <w:pStyle w:val="TableParagraph"/>
              <w:spacing w:before="117"/>
              <w:jc w:val="center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COGNOME</w:t>
            </w:r>
          </w:p>
        </w:tc>
        <w:tc>
          <w:tcPr>
            <w:tcW w:w="2314" w:type="dxa"/>
            <w:vAlign w:val="center"/>
          </w:tcPr>
          <w:p w:rsidR="006657BB" w:rsidRDefault="006657BB" w:rsidP="006657BB">
            <w:pPr>
              <w:pStyle w:val="TableParagraph"/>
              <w:spacing w:before="117"/>
              <w:ind w:left="71"/>
              <w:jc w:val="center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NASCITA</w:t>
            </w:r>
          </w:p>
        </w:tc>
        <w:tc>
          <w:tcPr>
            <w:tcW w:w="2314" w:type="dxa"/>
            <w:vAlign w:val="center"/>
          </w:tcPr>
          <w:p w:rsidR="006657BB" w:rsidRDefault="006657BB" w:rsidP="006657BB">
            <w:pPr>
              <w:pStyle w:val="TableParagraph"/>
              <w:spacing w:before="117"/>
              <w:ind w:left="29"/>
              <w:jc w:val="center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2309" w:type="dxa"/>
            <w:vAlign w:val="center"/>
          </w:tcPr>
          <w:p w:rsidR="006657BB" w:rsidRDefault="006657BB" w:rsidP="006657BB">
            <w:pPr>
              <w:pStyle w:val="TableParagraph"/>
              <w:spacing w:before="117"/>
              <w:ind w:left="16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6657BB" w:rsidTr="006657BB">
        <w:trPr>
          <w:trHeight w:val="335"/>
          <w:jc w:val="center"/>
        </w:trPr>
        <w:tc>
          <w:tcPr>
            <w:tcW w:w="2328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</w:tr>
      <w:tr w:rsidR="006657BB" w:rsidTr="006657BB">
        <w:trPr>
          <w:trHeight w:val="340"/>
          <w:jc w:val="center"/>
        </w:trPr>
        <w:tc>
          <w:tcPr>
            <w:tcW w:w="2328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:rsidR="006657BB" w:rsidRDefault="006657BB" w:rsidP="0083161C">
            <w:pPr>
              <w:pStyle w:val="TableParagraph"/>
              <w:rPr>
                <w:rFonts w:ascii="Times New Roman"/>
              </w:rPr>
            </w:pPr>
          </w:p>
        </w:tc>
      </w:tr>
      <w:tr w:rsidR="006657BB" w:rsidTr="006657BB">
        <w:trPr>
          <w:trHeight w:val="287"/>
          <w:jc w:val="center"/>
        </w:trPr>
        <w:tc>
          <w:tcPr>
            <w:tcW w:w="2328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7BB" w:rsidTr="006657BB">
        <w:trPr>
          <w:trHeight w:val="278"/>
          <w:jc w:val="center"/>
        </w:trPr>
        <w:tc>
          <w:tcPr>
            <w:tcW w:w="2328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7BB" w:rsidTr="006657BB">
        <w:trPr>
          <w:trHeight w:val="287"/>
          <w:jc w:val="center"/>
        </w:trPr>
        <w:tc>
          <w:tcPr>
            <w:tcW w:w="2328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6657BB" w:rsidRDefault="006657BB" w:rsidP="008316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7BB" w:rsidRPr="002A5F7E" w:rsidRDefault="006657BB" w:rsidP="006657BB">
      <w:pPr>
        <w:tabs>
          <w:tab w:val="left" w:pos="284"/>
        </w:tabs>
        <w:spacing w:after="0"/>
        <w:jc w:val="both"/>
      </w:pPr>
    </w:p>
    <w:p w:rsidR="00767FF0" w:rsidRDefault="00085EB7" w:rsidP="00767FF0">
      <w:pPr>
        <w:tabs>
          <w:tab w:val="left" w:pos="284"/>
        </w:tabs>
        <w:spacing w:after="0"/>
        <w:jc w:val="both"/>
      </w:pPr>
      <w:r>
        <w:t>[</w:t>
      </w:r>
      <w:r w:rsidRPr="00767FF0">
        <w:rPr>
          <w:i/>
        </w:rPr>
        <w:t>per tutti i soggetti che hanno una posizione INAIL INPS attiva</w:t>
      </w:r>
      <w:r>
        <w:t>]</w:t>
      </w:r>
    </w:p>
    <w:p w:rsidR="00085EB7" w:rsidRDefault="00085EB7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 xml:space="preserve">essere in regola in materia di contribuzione previdenziale, assicurativa e infortunistica (DURC regolare); </w:t>
      </w:r>
    </w:p>
    <w:p w:rsidR="00767FF0" w:rsidRPr="00085EB7" w:rsidRDefault="00767FF0" w:rsidP="00767FF0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>
        <w:t xml:space="preserve">non </w:t>
      </w:r>
      <w:r w:rsidRPr="00085EB7">
        <w:t>essere in regola in materia di contribuzione previdenziale, assicurativa e infortunistica</w:t>
      </w:r>
      <w:r w:rsidR="00A56F3C">
        <w:t xml:space="preserve"> per i seguenti motivi: _______________________________________________________________</w:t>
      </w:r>
      <w:r w:rsidRPr="00085EB7">
        <w:t xml:space="preserve"> </w:t>
      </w:r>
    </w:p>
    <w:p w:rsidR="00767FF0" w:rsidRDefault="00767FF0" w:rsidP="00085EB7">
      <w:pPr>
        <w:spacing w:after="0"/>
        <w:jc w:val="both"/>
      </w:pPr>
    </w:p>
    <w:p w:rsidR="00A56F3C" w:rsidRDefault="00085EB7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Pr="00085EB7">
        <w:t>non aver violato le norme che disciplinano il diritto al lavoro delle persone con disabilità</w:t>
      </w:r>
      <w:r w:rsidR="00A56F3C">
        <w:t>;</w:t>
      </w:r>
    </w:p>
    <w:p w:rsidR="00A56F3C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non essere assoggettato alle norme che disciplinano il diritto al lavoro delle persone con disabilità per i seguenti motivi _______________________________;</w:t>
      </w:r>
    </w:p>
    <w:p w:rsidR="00085EB7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aver violato le norme che disciplinano il diritto al lavoro delle persone con disabilità per i seguenti motivi: _______________________________________</w:t>
      </w:r>
      <w:r w:rsidR="00085EB7" w:rsidRPr="00085EB7">
        <w:t xml:space="preserve">; </w:t>
      </w:r>
    </w:p>
    <w:p w:rsidR="00A56F3C" w:rsidRPr="00085EB7" w:rsidRDefault="00A56F3C" w:rsidP="00A56F3C">
      <w:pPr>
        <w:pStyle w:val="Paragrafoelenco"/>
        <w:tabs>
          <w:tab w:val="left" w:pos="284"/>
        </w:tabs>
        <w:spacing w:after="0"/>
        <w:ind w:left="284"/>
        <w:jc w:val="both"/>
      </w:pPr>
    </w:p>
    <w:p w:rsidR="00A56F3C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lastRenderedPageBreak/>
        <w:t xml:space="preserve">di </w:t>
      </w:r>
      <w:r w:rsidR="00085EB7" w:rsidRPr="00085EB7">
        <w:t>non trovarsi in alcuna situazione di controllo, ai sensi dell’art. 2359 codice civile con altro soggetto, e di aver formulato la proposta progettuale autonomamente;</w:t>
      </w:r>
    </w:p>
    <w:p w:rsidR="00A56F3C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trovarsi nella seguente situazione di controllo ai sensi dell’art. 2359 c.c.: _______________________________________________;</w:t>
      </w:r>
    </w:p>
    <w:p w:rsidR="00A56F3C" w:rsidRDefault="00A56F3C" w:rsidP="00A56F3C">
      <w:pPr>
        <w:pStyle w:val="Paragrafoelenco"/>
        <w:tabs>
          <w:tab w:val="left" w:pos="284"/>
        </w:tabs>
        <w:spacing w:after="0"/>
        <w:ind w:left="284"/>
        <w:jc w:val="both"/>
      </w:pPr>
    </w:p>
    <w:p w:rsidR="00A56F3C" w:rsidRDefault="00085EB7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085EB7">
        <w:t xml:space="preserve">di non essere a conoscenza della partecipazione alla medesima selezione di soggetti che si trovano, con riferimento alla scrivente partecipante, in una delle situazioni di controllo di cui art. 2359 codice civile e di aver formulato la proposta progettuale autonomamente; </w:t>
      </w:r>
    </w:p>
    <w:p w:rsidR="00085EB7" w:rsidRPr="00085EB7" w:rsidRDefault="00085EB7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085EB7">
        <w:t xml:space="preserve">di essere a conoscenza della partecipazione alla medesima selezione di soggetti che si trovano, con riferimento alla scrivente partecipante, in una delle situazioni di controllo di cui art. 2359 codice civile e di aver formulato la proposta progettuale autonomamente; </w:t>
      </w:r>
    </w:p>
    <w:p w:rsidR="00A56F3C" w:rsidRDefault="00A56F3C" w:rsidP="00085EB7">
      <w:pPr>
        <w:spacing w:after="0"/>
        <w:jc w:val="both"/>
      </w:pPr>
    </w:p>
    <w:p w:rsidR="00085EB7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="00085EB7" w:rsidRPr="00085EB7">
        <w:t xml:space="preserve">non aver commesso errore grave nell’esercizio della propria attività professionale; </w:t>
      </w:r>
    </w:p>
    <w:p w:rsidR="00A56F3C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aver commesso i seguenti errori nell’esercizio della propria attività professionale: __________________________________</w:t>
      </w:r>
    </w:p>
    <w:p w:rsidR="00A56F3C" w:rsidRPr="00085EB7" w:rsidRDefault="00A56F3C" w:rsidP="00A56F3C">
      <w:pPr>
        <w:pStyle w:val="Paragrafoelenco"/>
        <w:tabs>
          <w:tab w:val="left" w:pos="284"/>
        </w:tabs>
        <w:spacing w:after="0"/>
        <w:ind w:left="284"/>
        <w:jc w:val="both"/>
      </w:pPr>
    </w:p>
    <w:p w:rsidR="00085EB7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 xml:space="preserve">di </w:t>
      </w:r>
      <w:r w:rsidR="00085EB7" w:rsidRPr="00085EB7">
        <w:t xml:space="preserve">non essere incorso in sanzioni o misure cautelari di cui al </w:t>
      </w:r>
      <w:proofErr w:type="spellStart"/>
      <w:r w:rsidR="00085EB7" w:rsidRPr="00085EB7">
        <w:t>D.Lgs.</w:t>
      </w:r>
      <w:proofErr w:type="spellEnd"/>
      <w:r w:rsidR="00085EB7" w:rsidRPr="00085EB7">
        <w:t xml:space="preserve"> n. 231/2001 comminate nei confronti dell’ETS e tali da impedire di contrattare con le pubbliche amministrazioni;</w:t>
      </w:r>
    </w:p>
    <w:p w:rsidR="00A56F3C" w:rsidRDefault="00A56F3C" w:rsidP="00A56F3C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essere incorso nelle seguenti sanzioni e/o misure cautelari di cui al d.lgs. n. 231/2001: _______________________________________________</w:t>
      </w:r>
    </w:p>
    <w:p w:rsidR="00A56F3C" w:rsidRPr="00085EB7" w:rsidRDefault="00A56F3C" w:rsidP="00A56F3C">
      <w:pPr>
        <w:pStyle w:val="Paragrafoelenco"/>
        <w:tabs>
          <w:tab w:val="left" w:pos="284"/>
        </w:tabs>
        <w:spacing w:after="0"/>
        <w:ind w:left="284"/>
        <w:jc w:val="both"/>
      </w:pPr>
    </w:p>
    <w:p w:rsidR="002A5F7E" w:rsidRDefault="002A5F7E" w:rsidP="002A5F7E">
      <w:pPr>
        <w:spacing w:after="0"/>
        <w:jc w:val="center"/>
      </w:pPr>
      <w:r>
        <w:t>DICHIARA</w:t>
      </w:r>
      <w:r>
        <w:t xml:space="preserve"> ALTRESI’</w:t>
      </w:r>
    </w:p>
    <w:p w:rsidR="00A56F3C" w:rsidRDefault="00A56F3C" w:rsidP="00085EB7">
      <w:pPr>
        <w:spacing w:after="0"/>
        <w:jc w:val="both"/>
      </w:pPr>
    </w:p>
    <w:p w:rsidR="002A5F7E" w:rsidRDefault="002A5F7E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impegnarsi, in caso di aggiudicazione della presente procedura,</w:t>
      </w:r>
      <w:r w:rsidR="00085EB7" w:rsidRPr="00085EB7">
        <w:t xml:space="preserve"> a rispettare l'obbligo di assicurare una quota pari almeno al 30 per cento delle eventuali assunzioni, necessarie per la gestione della struttura o per la realizzazione di attività connesse o strumentali, sia all'occupazione giovanile sia all'occupazione femminile</w:t>
      </w:r>
    </w:p>
    <w:p w:rsidR="00085EB7" w:rsidRDefault="002A5F7E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di impegnarsi, in caso di aggiudicazione della presente procedura,</w:t>
      </w:r>
      <w:r w:rsidRPr="00085EB7">
        <w:t xml:space="preserve"> </w:t>
      </w:r>
      <w:r w:rsidR="00085EB7" w:rsidRPr="00085EB7">
        <w:t>ad assicurare, contestualmente alla sottoscrizione della convenzione, il personale dipendente o incaricato, i volontari, nonché le persone destinatarie delle attività oggetto del presente bando, contro gli infortuni e le malattie connessi allo svolgimento delle attività stesse, nonché per la responsabilità civile verso i terzi, esonerando il Comune di Arezzo da ogni responsabilità correlata a tali eventi</w:t>
      </w:r>
      <w:r>
        <w:t>.</w:t>
      </w:r>
    </w:p>
    <w:p w:rsidR="006657BB" w:rsidRPr="006657BB" w:rsidRDefault="006657BB" w:rsidP="006657BB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6657BB">
        <w:t>di aver preso visione e di accettare tutte le condizioni contenute nell’avviso pubblico in oggetto</w:t>
      </w:r>
      <w:r>
        <w:t xml:space="preserve"> e di impegnarsi a conformarsi alla disciplina ivi prevista</w:t>
      </w:r>
      <w:bookmarkStart w:id="0" w:name="_GoBack"/>
      <w:bookmarkEnd w:id="0"/>
      <w:r w:rsidRPr="006657BB">
        <w:t>;</w:t>
      </w:r>
    </w:p>
    <w:p w:rsidR="006657BB" w:rsidRPr="006657BB" w:rsidRDefault="006657BB" w:rsidP="006657BB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>
        <w:t>[</w:t>
      </w:r>
      <w:r w:rsidRPr="006657BB">
        <w:rPr>
          <w:i/>
        </w:rPr>
        <w:t>in caso di candidatura in forma raggruppata</w:t>
      </w:r>
      <w:r>
        <w:t xml:space="preserve">] </w:t>
      </w:r>
      <w:r w:rsidRPr="006657BB">
        <w:t xml:space="preserve">di impegnarsi, in caso di </w:t>
      </w:r>
      <w:r>
        <w:t>aggiudicazione della presente procedura ad evidenza pubblica</w:t>
      </w:r>
      <w:r w:rsidRPr="006657BB">
        <w:t xml:space="preserve"> a costituire formalmente il raggruppamento temporaneo, individuando come mandatario il soggetto </w:t>
      </w:r>
      <w:r>
        <w:t>indicato nella domanda di partecipazione</w:t>
      </w:r>
      <w:r w:rsidRPr="006657BB">
        <w:t>;</w:t>
      </w:r>
    </w:p>
    <w:p w:rsidR="00934F18" w:rsidRDefault="006657BB" w:rsidP="00085EB7">
      <w:pPr>
        <w:pStyle w:val="Paragrafoelenco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</w:pPr>
      <w:r w:rsidRPr="006657BB">
        <w:t>di essere informato, ai sensi del regolamento (UE) 2016/679 (GDPR), che i dati personali raccolti saranno trattati nell’ambito e ai fini del procedimento per il quale la dichiarazione viene resa, e che il conferimento dei dati è obbligatorio ai fini della partecipazione alla procedura.</w:t>
      </w:r>
    </w:p>
    <w:p w:rsidR="00085EB7" w:rsidRDefault="00085EB7" w:rsidP="00841556">
      <w:pPr>
        <w:spacing w:after="0"/>
        <w:ind w:left="4956" w:firstLine="708"/>
      </w:pPr>
    </w:p>
    <w:p w:rsidR="00934F18" w:rsidRDefault="00934F18" w:rsidP="00841556">
      <w:pPr>
        <w:spacing w:after="0"/>
        <w:ind w:left="4956" w:firstLine="708"/>
      </w:pPr>
      <w:r>
        <w:t>FIRMA DEL SOTTOSCRITTORE</w:t>
      </w:r>
    </w:p>
    <w:p w:rsidR="00841556" w:rsidRDefault="00841556" w:rsidP="00841556">
      <w:pPr>
        <w:spacing w:after="0"/>
        <w:jc w:val="both"/>
      </w:pPr>
    </w:p>
    <w:p w:rsidR="00841556" w:rsidRDefault="00841556" w:rsidP="00841556">
      <w:pPr>
        <w:spacing w:after="0"/>
        <w:jc w:val="both"/>
      </w:pPr>
    </w:p>
    <w:p w:rsidR="00841556" w:rsidRDefault="00934F18" w:rsidP="00841556">
      <w:pPr>
        <w:spacing w:after="0"/>
        <w:jc w:val="both"/>
      </w:pPr>
      <w:r>
        <w:lastRenderedPageBreak/>
        <w:t xml:space="preserve">NB: </w:t>
      </w:r>
      <w:r w:rsidR="00D74DD7">
        <w:t>La presente dichiarazione dovrà essere inserita all’interno della busta 1 e,</w:t>
      </w:r>
      <w:r w:rsidR="00085EB7">
        <w:t xml:space="preserve"> n</w:t>
      </w:r>
      <w:r w:rsidR="00BE4BD5">
        <w:t xml:space="preserve">el caso di raggruppamento non ancora costituito, </w:t>
      </w:r>
      <w:r w:rsidR="00085EB7">
        <w:t xml:space="preserve">dovrà essere redatta e sottoscritta in maniera autonoma da ciascun </w:t>
      </w:r>
      <w:r w:rsidR="00BE4BD5">
        <w:t>componente del raggruppamento</w:t>
      </w:r>
      <w:r w:rsidR="00841556">
        <w:t>.</w:t>
      </w:r>
    </w:p>
    <w:sectPr w:rsidR="008415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F3A" w:rsidRDefault="00F51F3A" w:rsidP="00841556">
      <w:pPr>
        <w:spacing w:after="0" w:line="240" w:lineRule="auto"/>
      </w:pPr>
      <w:r>
        <w:separator/>
      </w:r>
    </w:p>
  </w:endnote>
  <w:endnote w:type="continuationSeparator" w:id="0">
    <w:p w:rsidR="00F51F3A" w:rsidRDefault="00F51F3A" w:rsidP="0084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F3A" w:rsidRDefault="00F51F3A" w:rsidP="00841556">
      <w:pPr>
        <w:spacing w:after="0" w:line="240" w:lineRule="auto"/>
      </w:pPr>
      <w:r>
        <w:separator/>
      </w:r>
    </w:p>
  </w:footnote>
  <w:footnote w:type="continuationSeparator" w:id="0">
    <w:p w:rsidR="00F51F3A" w:rsidRDefault="00F51F3A" w:rsidP="00841556">
      <w:pPr>
        <w:spacing w:after="0" w:line="240" w:lineRule="auto"/>
      </w:pPr>
      <w:r>
        <w:continuationSeparator/>
      </w:r>
    </w:p>
  </w:footnote>
  <w:footnote w:id="1">
    <w:p w:rsidR="00085EB7" w:rsidRDefault="00085EB7">
      <w:pPr>
        <w:pStyle w:val="Testonotaapidipagina"/>
      </w:pPr>
      <w:r>
        <w:rPr>
          <w:rStyle w:val="Rimandonotaapidipagina"/>
        </w:rPr>
        <w:footnoteRef/>
      </w:r>
      <w:r>
        <w:t xml:space="preserve"> Crociare in corrispondenza della casella e completare, ove risulti necessario, la redazione della dichiarazione;</w:t>
      </w:r>
    </w:p>
  </w:footnote>
  <w:footnote w:id="2">
    <w:p w:rsidR="00085EB7" w:rsidRDefault="00085EB7">
      <w:pPr>
        <w:pStyle w:val="Testonotaapidipagina"/>
      </w:pPr>
      <w:r>
        <w:rPr>
          <w:rStyle w:val="Rimandonotaapidipagina"/>
        </w:rPr>
        <w:footnoteRef/>
      </w:r>
      <w:r>
        <w:t xml:space="preserve"> Inserire la data di iscrizione al RUNTS</w:t>
      </w:r>
    </w:p>
  </w:footnote>
  <w:footnote w:id="3">
    <w:p w:rsidR="00085EB7" w:rsidRDefault="00085EB7">
      <w:pPr>
        <w:pStyle w:val="Testonotaapidipagina"/>
      </w:pPr>
      <w:r>
        <w:rPr>
          <w:rStyle w:val="Rimandonotaapidipagina"/>
        </w:rPr>
        <w:footnoteRef/>
      </w:r>
      <w:r>
        <w:t xml:space="preserve"> Inserire la denominazione del CCNL e il codice CNEL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556" w:rsidRDefault="00841556">
    <w:pPr>
      <w:pStyle w:val="Intestazione"/>
    </w:pPr>
    <w:r>
      <w:t xml:space="preserve">Allegato </w:t>
    </w:r>
    <w:r w:rsidR="00D74DD7">
      <w:t>B</w:t>
    </w:r>
    <w:r>
      <w:t xml:space="preserve"> </w:t>
    </w:r>
  </w:p>
  <w:p w:rsidR="00841556" w:rsidRDefault="00841556" w:rsidP="00841556">
    <w:pPr>
      <w:pStyle w:val="Intestazione"/>
      <w:jc w:val="both"/>
    </w:pPr>
    <w:r>
      <w:t>all’Avviso pubblico per la concessione in diritto di superficie di un’area di proprietà comunale ubicata in via Laschi per la realizzazione e gestione di una struttura destinata ad attività socio-assistenziale e/o socio-sanitaria</w:t>
    </w:r>
  </w:p>
  <w:p w:rsidR="00841556" w:rsidRDefault="00841556" w:rsidP="00841556">
    <w:pPr>
      <w:pStyle w:val="Intestazione"/>
      <w:jc w:val="center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03D6"/>
    <w:multiLevelType w:val="hybridMultilevel"/>
    <w:tmpl w:val="B8C611A8"/>
    <w:lvl w:ilvl="0" w:tplc="C85E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2ACB"/>
    <w:multiLevelType w:val="hybridMultilevel"/>
    <w:tmpl w:val="BC6C06A8"/>
    <w:lvl w:ilvl="0" w:tplc="171A8D9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788D"/>
    <w:multiLevelType w:val="hybridMultilevel"/>
    <w:tmpl w:val="160ABDC8"/>
    <w:lvl w:ilvl="0" w:tplc="32E6F8D6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38420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2658755A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6A2454AE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043CC716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2FFE7D0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F0C2CD3A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A85C63F0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648477FC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F2D01B7"/>
    <w:multiLevelType w:val="hybridMultilevel"/>
    <w:tmpl w:val="CAC691FA"/>
    <w:lvl w:ilvl="0" w:tplc="9C620AB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5E9B84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8C24CCC6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5644D49C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22A8054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C13CA8F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9D8EEF78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8124BC64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C74069A2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31662E5"/>
    <w:multiLevelType w:val="hybridMultilevel"/>
    <w:tmpl w:val="580649C4"/>
    <w:lvl w:ilvl="0" w:tplc="171A8D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18"/>
    <w:rsid w:val="00085EB7"/>
    <w:rsid w:val="002A5F7E"/>
    <w:rsid w:val="005768E6"/>
    <w:rsid w:val="006657BB"/>
    <w:rsid w:val="00767FF0"/>
    <w:rsid w:val="00841556"/>
    <w:rsid w:val="00934F18"/>
    <w:rsid w:val="00A56F3C"/>
    <w:rsid w:val="00BE4BD5"/>
    <w:rsid w:val="00D74DD7"/>
    <w:rsid w:val="00DB1378"/>
    <w:rsid w:val="00E24E84"/>
    <w:rsid w:val="00F5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E615"/>
  <w15:chartTrackingRefBased/>
  <w15:docId w15:val="{5CDA44BA-BD0C-4390-938F-2511DEE1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F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4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4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41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556"/>
  </w:style>
  <w:style w:type="paragraph" w:styleId="Pidipagina">
    <w:name w:val="footer"/>
    <w:basedOn w:val="Normale"/>
    <w:link w:val="PidipaginaCarattere"/>
    <w:uiPriority w:val="99"/>
    <w:unhideWhenUsed/>
    <w:rsid w:val="00841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55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5E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5E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5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9FCF-C247-471D-874F-AE2C7A44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Dell'Anna Francesco</dc:creator>
  <cp:keywords/>
  <dc:description/>
  <cp:lastModifiedBy>Dell'Anna Francesco</cp:lastModifiedBy>
  <cp:revision>4</cp:revision>
  <dcterms:created xsi:type="dcterms:W3CDTF">2024-07-29T14:56:00Z</dcterms:created>
  <dcterms:modified xsi:type="dcterms:W3CDTF">2024-07-29T15:37:00Z</dcterms:modified>
</cp:coreProperties>
</file>