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E42F0" w14:textId="25591004" w:rsidR="00F925B7" w:rsidRDefault="00CA1BBA" w:rsidP="00361330">
      <w:pPr>
        <w:jc w:val="center"/>
        <w:rPr>
          <w:rFonts w:asciiTheme="minorHAnsi" w:hAnsiTheme="minorHAnsi"/>
          <w:szCs w:val="24"/>
        </w:rPr>
      </w:pPr>
      <w:bookmarkStart w:id="0" w:name="_GoBack"/>
      <w:bookmarkEnd w:id="0"/>
      <w:r>
        <w:rPr>
          <w:noProof/>
        </w:rPr>
        <w:drawing>
          <wp:inline distT="0" distB="0" distL="0" distR="0" wp14:anchorId="64C83907" wp14:editId="7040AEA3">
            <wp:extent cx="3048000" cy="1871980"/>
            <wp:effectExtent l="0" t="0" r="0" b="0"/>
            <wp:docPr id="2113854346" name="Immagine 1" descr="modesta ro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modesta rossi"/>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b="12660"/>
                    <a:stretch>
                      <a:fillRect/>
                    </a:stretch>
                  </pic:blipFill>
                  <pic:spPr bwMode="auto">
                    <a:xfrm>
                      <a:off x="0" y="0"/>
                      <a:ext cx="3048000" cy="1871980"/>
                    </a:xfrm>
                    <a:prstGeom prst="rect">
                      <a:avLst/>
                    </a:prstGeom>
                    <a:noFill/>
                    <a:ln>
                      <a:noFill/>
                    </a:ln>
                  </pic:spPr>
                </pic:pic>
              </a:graphicData>
            </a:graphic>
          </wp:inline>
        </w:drawing>
      </w:r>
      <w:r w:rsidR="007731E5" w:rsidRPr="007731E5">
        <w:rPr>
          <w:rFonts w:asciiTheme="minorHAnsi" w:hAnsiTheme="minorHAnsi"/>
          <w:noProof/>
          <w:szCs w:val="24"/>
        </w:rPr>
        <mc:AlternateContent>
          <mc:Choice Requires="wps">
            <w:drawing>
              <wp:anchor distT="0" distB="0" distL="114300" distR="114300" simplePos="0" relativeHeight="251701760" behindDoc="0" locked="0" layoutInCell="1" allowOverlap="1" wp14:anchorId="642F2516" wp14:editId="7FAEA2D1">
                <wp:simplePos x="0" y="0"/>
                <wp:positionH relativeFrom="column">
                  <wp:posOffset>399415</wp:posOffset>
                </wp:positionH>
                <wp:positionV relativeFrom="paragraph">
                  <wp:posOffset>8731885</wp:posOffset>
                </wp:positionV>
                <wp:extent cx="5782945" cy="949960"/>
                <wp:effectExtent l="0" t="0" r="8255" b="2540"/>
                <wp:wrapNone/>
                <wp:docPr id="1" name="Casella di testo 1"/>
                <wp:cNvGraphicFramePr/>
                <a:graphic xmlns:a="http://schemas.openxmlformats.org/drawingml/2006/main">
                  <a:graphicData uri="http://schemas.microsoft.com/office/word/2010/wordprocessingShape">
                    <wps:wsp>
                      <wps:cNvSpPr txBox="1"/>
                      <wps:spPr>
                        <a:xfrm>
                          <a:off x="0" y="0"/>
                          <a:ext cx="5782945" cy="949960"/>
                        </a:xfrm>
                        <a:prstGeom prst="rect">
                          <a:avLst/>
                        </a:prstGeom>
                        <a:solidFill>
                          <a:sysClr val="window" lastClr="FFFFFF"/>
                        </a:solidFill>
                        <a:ln w="6350">
                          <a:noFill/>
                        </a:ln>
                        <a:effectLst/>
                      </wps:spPr>
                      <wps:txbx>
                        <w:txbxContent>
                          <w:p w14:paraId="6C778D9A" w14:textId="77777777" w:rsidR="007731E5" w:rsidRPr="009B728E" w:rsidRDefault="007731E5" w:rsidP="007731E5">
                            <w:pPr>
                              <w:jc w:val="center"/>
                              <w:rPr>
                                <w:b/>
                                <w:color w:val="FF660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9B728E">
                              <w:rPr>
                                <w:b/>
                                <w:color w:val="FF660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PROGETTO </w:t>
                            </w:r>
                            <w:r>
                              <w:rPr>
                                <w:b/>
                                <w:color w:val="FF660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EDUCATIVO</w:t>
                            </w:r>
                          </w:p>
                          <w:p w14:paraId="4180443B" w14:textId="4EDF8544" w:rsidR="007731E5" w:rsidRPr="009B728E" w:rsidRDefault="008F550C" w:rsidP="007731E5">
                            <w:pPr>
                              <w:jc w:val="center"/>
                              <w:rPr>
                                <w:b/>
                                <w:color w:val="FF660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color w:val="FF660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NIDO D’INFANZIA MODESTA ROSSI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2F2516" id="_x0000_t202" coordsize="21600,21600" o:spt="202" path="m,l,21600r21600,l21600,xe">
                <v:stroke joinstyle="miter"/>
                <v:path gradientshapeok="t" o:connecttype="rect"/>
              </v:shapetype>
              <v:shape id="Casella di testo 1" o:spid="_x0000_s1026" type="#_x0000_t202" style="position:absolute;left:0;text-align:left;margin-left:31.45pt;margin-top:687.55pt;width:455.35pt;height:74.8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" fillcolor="window" stroked="f" strokeweight=".5pt">
                <v:textbox>
                  <w:txbxContent>
                    <w:p w14:paraId="6C778D9A" w14:textId="77777777" w:rsidR="007731E5" w:rsidRPr="009B728E" w:rsidRDefault="007731E5" w:rsidP="007731E5">
                      <w:pPr>
                        <w:jc w:val="center"/>
                        <w:rPr>
                          <w:b/>
                          <w:color w:val="FF660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9B728E">
                        <w:rPr>
                          <w:b/>
                          <w:color w:val="FF660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PROGETTO </w:t>
                      </w:r>
                      <w:r>
                        <w:rPr>
                          <w:b/>
                          <w:color w:val="FF660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EDUCATIVO</w:t>
                      </w:r>
                    </w:p>
                    <w:p w14:paraId="4180443B" w14:textId="4EDF8544" w:rsidR="007731E5" w:rsidRPr="009B728E" w:rsidRDefault="008F550C" w:rsidP="007731E5">
                      <w:pPr>
                        <w:jc w:val="center"/>
                        <w:rPr>
                          <w:b/>
                          <w:color w:val="FF660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color w:val="FF6600"/>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NIDO D’INFANZIA MODESTA ROSSI</w:t>
                      </w:r>
                    </w:p>
                  </w:txbxContent>
                </v:textbox>
              </v:shape>
            </w:pict>
          </mc:Fallback>
        </mc:AlternateContent>
      </w:r>
      <w:r w:rsidR="007731E5" w:rsidRPr="007731E5">
        <w:rPr>
          <w:rFonts w:asciiTheme="minorHAnsi" w:hAnsiTheme="minorHAnsi"/>
          <w:noProof/>
          <w:szCs w:val="24"/>
        </w:rPr>
        <w:drawing>
          <wp:anchor distT="0" distB="0" distL="114300" distR="114300" simplePos="0" relativeHeight="251702784" behindDoc="0" locked="0" layoutInCell="1" allowOverlap="1" wp14:anchorId="69A9265B" wp14:editId="193169C5">
            <wp:simplePos x="0" y="0"/>
            <wp:positionH relativeFrom="column">
              <wp:posOffset>2945765</wp:posOffset>
            </wp:positionH>
            <wp:positionV relativeFrom="paragraph">
              <wp:posOffset>1974215</wp:posOffset>
            </wp:positionV>
            <wp:extent cx="3215640" cy="2150110"/>
            <wp:effectExtent l="133350" t="114300" r="156210" b="17399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pic:cNvPicPr>
                  </pic:nvPicPr>
                  <pic:blipFill rotWithShape="1">
                    <a:blip r:embed="rId9" cstate="print">
                      <a:extLst>
                        <a:ext uri="{28A0092B-C50C-407E-A947-70E740481C1C}">
                          <a14:useLocalDpi xmlns:a14="http://schemas.microsoft.com/office/drawing/2010/main" val="0"/>
                        </a:ext>
                      </a:extLst>
                    </a:blip>
                    <a:srcRect l="8235" t="50196" r="16484"/>
                    <a:stretch/>
                  </pic:blipFill>
                  <pic:spPr bwMode="auto">
                    <a:xfrm>
                      <a:off x="0" y="0"/>
                      <a:ext cx="3215640" cy="21501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1E5" w:rsidRPr="007731E5">
        <w:rPr>
          <w:rFonts w:asciiTheme="minorHAnsi" w:hAnsiTheme="minorHAnsi"/>
          <w:noProof/>
          <w:szCs w:val="24"/>
        </w:rPr>
        <w:drawing>
          <wp:anchor distT="0" distB="0" distL="114300" distR="114300" simplePos="0" relativeHeight="251703808" behindDoc="0" locked="0" layoutInCell="1" allowOverlap="1" wp14:anchorId="17B375F2" wp14:editId="5AC09469">
            <wp:simplePos x="0" y="0"/>
            <wp:positionH relativeFrom="column">
              <wp:posOffset>507365</wp:posOffset>
            </wp:positionH>
            <wp:positionV relativeFrom="paragraph">
              <wp:posOffset>6445885</wp:posOffset>
            </wp:positionV>
            <wp:extent cx="3873500" cy="2004695"/>
            <wp:effectExtent l="133350" t="114300" r="146050" b="16700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pic:cNvPicPr>
                  </pic:nvPicPr>
                  <pic:blipFill rotWithShape="1">
                    <a:blip r:embed="rId10" cstate="print">
                      <a:extLst>
                        <a:ext uri="{28A0092B-C50C-407E-A947-70E740481C1C}">
                          <a14:useLocalDpi xmlns:a14="http://schemas.microsoft.com/office/drawing/2010/main" val="0"/>
                        </a:ext>
                      </a:extLst>
                    </a:blip>
                    <a:srcRect l="26177" t="56078" r="9409"/>
                    <a:stretch/>
                  </pic:blipFill>
                  <pic:spPr bwMode="auto">
                    <a:xfrm>
                      <a:off x="0" y="0"/>
                      <a:ext cx="3873500" cy="2004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7731E5" w:rsidRPr="007731E5">
        <w:rPr>
          <w:rFonts w:asciiTheme="minorHAnsi" w:hAnsiTheme="minorHAnsi"/>
          <w:noProof/>
          <w:szCs w:val="24"/>
        </w:rPr>
        <w:drawing>
          <wp:anchor distT="0" distB="0" distL="114300" distR="114300" simplePos="0" relativeHeight="251704832" behindDoc="0" locked="0" layoutInCell="1" allowOverlap="1" wp14:anchorId="290A75A2" wp14:editId="114F9A80">
            <wp:simplePos x="0" y="0"/>
            <wp:positionH relativeFrom="column">
              <wp:posOffset>4470400</wp:posOffset>
            </wp:positionH>
            <wp:positionV relativeFrom="paragraph">
              <wp:posOffset>6445885</wp:posOffset>
            </wp:positionV>
            <wp:extent cx="1677670" cy="1986915"/>
            <wp:effectExtent l="133350" t="114300" r="151130" b="165735"/>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pic:cNvPicPr>
                  </pic:nvPicPr>
                  <pic:blipFill rotWithShape="1">
                    <a:blip r:embed="rId11" cstate="print">
                      <a:extLst>
                        <a:ext uri="{28A0092B-C50C-407E-A947-70E740481C1C}">
                          <a14:useLocalDpi xmlns:a14="http://schemas.microsoft.com/office/drawing/2010/main" val="0"/>
                        </a:ext>
                      </a:extLst>
                    </a:blip>
                    <a:srcRect l="16766" t="44314" r="45734"/>
                    <a:stretch/>
                  </pic:blipFill>
                  <pic:spPr bwMode="auto">
                    <a:xfrm>
                      <a:off x="0" y="0"/>
                      <a:ext cx="1677670" cy="19869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7731E5" w:rsidRPr="007731E5">
        <w:rPr>
          <w:rFonts w:asciiTheme="minorHAnsi" w:hAnsiTheme="minorHAnsi"/>
          <w:noProof/>
          <w:szCs w:val="24"/>
        </w:rPr>
        <w:drawing>
          <wp:anchor distT="0" distB="0" distL="114300" distR="114300" simplePos="0" relativeHeight="251705856" behindDoc="0" locked="0" layoutInCell="1" allowOverlap="1" wp14:anchorId="35E6E164" wp14:editId="75617857">
            <wp:simplePos x="0" y="0"/>
            <wp:positionH relativeFrom="column">
              <wp:posOffset>507365</wp:posOffset>
            </wp:positionH>
            <wp:positionV relativeFrom="paragraph">
              <wp:posOffset>4245610</wp:posOffset>
            </wp:positionV>
            <wp:extent cx="2762250" cy="2071370"/>
            <wp:effectExtent l="133350" t="114300" r="152400" b="157480"/>
            <wp:wrapNone/>
            <wp:docPr id="14" name="Immagine 14" descr="S:\AREA EDUCATIVA\nidoaziendale\2012-2013\DSC0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EA EDUCATIVA\nidoaziendale\2012-2013\DSC058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731E5" w:rsidRPr="007731E5">
        <w:rPr>
          <w:rFonts w:asciiTheme="minorHAnsi" w:hAnsiTheme="minorHAnsi"/>
          <w:noProof/>
          <w:szCs w:val="24"/>
        </w:rPr>
        <w:drawing>
          <wp:anchor distT="0" distB="0" distL="114300" distR="114300" simplePos="0" relativeHeight="251706880" behindDoc="0" locked="0" layoutInCell="1" allowOverlap="1" wp14:anchorId="37529898" wp14:editId="76B4C3C6">
            <wp:simplePos x="0" y="0"/>
            <wp:positionH relativeFrom="column">
              <wp:posOffset>3376930</wp:posOffset>
            </wp:positionH>
            <wp:positionV relativeFrom="paragraph">
              <wp:posOffset>4241165</wp:posOffset>
            </wp:positionV>
            <wp:extent cx="2768600" cy="2076450"/>
            <wp:effectExtent l="133350" t="114300" r="146050" b="171450"/>
            <wp:wrapNone/>
            <wp:docPr id="15" name="Immagine 15" descr="S:\AREA EDUCATIVA\nidoaziendale\2012-2013\SAM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EA EDUCATIVA\nidoaziendale\2012-2013\SAM_00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731E5" w:rsidRPr="007731E5">
        <w:rPr>
          <w:rFonts w:asciiTheme="minorHAnsi" w:hAnsiTheme="minorHAnsi"/>
          <w:noProof/>
          <w:szCs w:val="24"/>
        </w:rPr>
        <w:drawing>
          <wp:anchor distT="0" distB="0" distL="114300" distR="114300" simplePos="0" relativeHeight="251707904" behindDoc="0" locked="0" layoutInCell="1" allowOverlap="1" wp14:anchorId="0FC78ADA" wp14:editId="752693DA">
            <wp:simplePos x="0" y="0"/>
            <wp:positionH relativeFrom="column">
              <wp:posOffset>507365</wp:posOffset>
            </wp:positionH>
            <wp:positionV relativeFrom="paragraph">
              <wp:posOffset>1974215</wp:posOffset>
            </wp:positionV>
            <wp:extent cx="2324100" cy="2150110"/>
            <wp:effectExtent l="133350" t="114300" r="152400" b="173990"/>
            <wp:wrapNone/>
            <wp:docPr id="17" name="Immagine 17" descr="S:\AREA EDUCATIVA\nidoaziendale\2012-2013\DSC0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EA EDUCATIVA\nidoaziendale\2012-2013\DSC098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215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475A2">
        <w:rPr>
          <w:rFonts w:asciiTheme="minorHAnsi" w:hAnsiTheme="minorHAnsi"/>
          <w:szCs w:val="24"/>
        </w:rPr>
        <w:br w:type="page"/>
      </w:r>
    </w:p>
    <w:p w14:paraId="341A9C0C" w14:textId="77777777" w:rsidR="00F925B7" w:rsidRDefault="00F925B7" w:rsidP="00F925B7">
      <w:pPr>
        <w:autoSpaceDE w:val="0"/>
        <w:autoSpaceDN w:val="0"/>
        <w:adjustRightInd w:val="0"/>
        <w:spacing w:line="360" w:lineRule="auto"/>
        <w:jc w:val="center"/>
        <w:rPr>
          <w:rFonts w:ascii="MonotypeCorsiva" w:hAnsi="MonotypeCorsiva" w:cs="MonotypeCorsiva"/>
          <w:color w:val="333333"/>
          <w:sz w:val="32"/>
          <w:szCs w:val="32"/>
        </w:rPr>
      </w:pPr>
    </w:p>
    <w:p w14:paraId="7BE14E4C" w14:textId="77777777" w:rsidR="00F925B7" w:rsidRDefault="00F925B7" w:rsidP="00F925B7">
      <w:pPr>
        <w:autoSpaceDE w:val="0"/>
        <w:autoSpaceDN w:val="0"/>
        <w:adjustRightInd w:val="0"/>
        <w:spacing w:line="360" w:lineRule="auto"/>
        <w:jc w:val="center"/>
        <w:rPr>
          <w:rFonts w:ascii="MonotypeCorsiva" w:hAnsi="MonotypeCorsiva" w:cs="MonotypeCorsiva"/>
          <w:color w:val="333333"/>
          <w:sz w:val="32"/>
          <w:szCs w:val="32"/>
        </w:rPr>
      </w:pPr>
    </w:p>
    <w:p w14:paraId="0D85C6ED" w14:textId="77777777" w:rsidR="00F925B7" w:rsidRDefault="00F925B7" w:rsidP="00F925B7">
      <w:pPr>
        <w:autoSpaceDE w:val="0"/>
        <w:autoSpaceDN w:val="0"/>
        <w:adjustRightInd w:val="0"/>
        <w:spacing w:line="360" w:lineRule="auto"/>
        <w:jc w:val="center"/>
        <w:rPr>
          <w:rFonts w:ascii="MonotypeCorsiva" w:hAnsi="MonotypeCorsiva" w:cs="MonotypeCorsiva"/>
          <w:color w:val="333333"/>
          <w:sz w:val="32"/>
          <w:szCs w:val="32"/>
        </w:rPr>
      </w:pPr>
    </w:p>
    <w:p w14:paraId="602D3BC0" w14:textId="77777777" w:rsidR="00BB1206" w:rsidRDefault="00BB1206" w:rsidP="00F925B7">
      <w:pPr>
        <w:autoSpaceDE w:val="0"/>
        <w:autoSpaceDN w:val="0"/>
        <w:adjustRightInd w:val="0"/>
        <w:spacing w:line="360" w:lineRule="auto"/>
        <w:jc w:val="center"/>
        <w:rPr>
          <w:rFonts w:ascii="MonotypeCorsiva" w:hAnsi="MonotypeCorsiva" w:cs="MonotypeCorsiva"/>
          <w:color w:val="333333"/>
          <w:sz w:val="32"/>
          <w:szCs w:val="32"/>
        </w:rPr>
      </w:pPr>
    </w:p>
    <w:p w14:paraId="425A23CB" w14:textId="77777777" w:rsidR="00D571A1" w:rsidRDefault="00D571A1" w:rsidP="00F925B7">
      <w:pPr>
        <w:autoSpaceDE w:val="0"/>
        <w:autoSpaceDN w:val="0"/>
        <w:adjustRightInd w:val="0"/>
        <w:spacing w:line="360" w:lineRule="auto"/>
        <w:jc w:val="center"/>
        <w:rPr>
          <w:rFonts w:ascii="MonotypeCorsiva" w:hAnsi="MonotypeCorsiva" w:cs="MonotypeCorsiva"/>
          <w:color w:val="333333"/>
          <w:sz w:val="32"/>
          <w:szCs w:val="32"/>
        </w:rPr>
      </w:pPr>
    </w:p>
    <w:p w14:paraId="171C03EE" w14:textId="77777777" w:rsidR="00D571A1" w:rsidRDefault="00D571A1" w:rsidP="00F925B7">
      <w:pPr>
        <w:autoSpaceDE w:val="0"/>
        <w:autoSpaceDN w:val="0"/>
        <w:adjustRightInd w:val="0"/>
        <w:spacing w:line="360" w:lineRule="auto"/>
        <w:jc w:val="center"/>
        <w:rPr>
          <w:rFonts w:ascii="MonotypeCorsiva" w:hAnsi="MonotypeCorsiva" w:cs="MonotypeCorsiva"/>
          <w:color w:val="333333"/>
          <w:sz w:val="32"/>
          <w:szCs w:val="32"/>
        </w:rPr>
      </w:pPr>
    </w:p>
    <w:p w14:paraId="28CF8B7E" w14:textId="77777777" w:rsidR="00D571A1" w:rsidRDefault="00D571A1" w:rsidP="00F925B7">
      <w:pPr>
        <w:autoSpaceDE w:val="0"/>
        <w:autoSpaceDN w:val="0"/>
        <w:adjustRightInd w:val="0"/>
        <w:spacing w:line="360" w:lineRule="auto"/>
        <w:jc w:val="center"/>
        <w:rPr>
          <w:rFonts w:ascii="MonotypeCorsiva" w:hAnsi="MonotypeCorsiva" w:cs="MonotypeCorsiva"/>
          <w:color w:val="333333"/>
          <w:sz w:val="32"/>
          <w:szCs w:val="32"/>
        </w:rPr>
      </w:pPr>
    </w:p>
    <w:p w14:paraId="3D2725EF" w14:textId="77777777" w:rsidR="00D571A1" w:rsidRDefault="00D571A1" w:rsidP="00F925B7">
      <w:pPr>
        <w:autoSpaceDE w:val="0"/>
        <w:autoSpaceDN w:val="0"/>
        <w:adjustRightInd w:val="0"/>
        <w:spacing w:line="360" w:lineRule="auto"/>
        <w:jc w:val="center"/>
        <w:rPr>
          <w:rFonts w:ascii="MonotypeCorsiva" w:hAnsi="MonotypeCorsiva" w:cs="MonotypeCorsiva"/>
          <w:color w:val="333333"/>
          <w:sz w:val="32"/>
          <w:szCs w:val="32"/>
        </w:rPr>
      </w:pPr>
    </w:p>
    <w:p w14:paraId="21E70E67" w14:textId="77777777" w:rsidR="00F925B7" w:rsidRDefault="00F925B7" w:rsidP="00F925B7">
      <w:pPr>
        <w:autoSpaceDE w:val="0"/>
        <w:autoSpaceDN w:val="0"/>
        <w:adjustRightInd w:val="0"/>
        <w:spacing w:line="360" w:lineRule="auto"/>
        <w:jc w:val="center"/>
        <w:rPr>
          <w:rFonts w:ascii="MonotypeCorsiva" w:hAnsi="MonotypeCorsiva" w:cs="MonotypeCorsiva"/>
          <w:color w:val="333333"/>
          <w:sz w:val="32"/>
          <w:szCs w:val="32"/>
        </w:rPr>
      </w:pPr>
      <w:r>
        <w:rPr>
          <w:rFonts w:ascii="MonotypeCorsiva" w:hAnsi="MonotypeCorsiva" w:cs="MonotypeCorsiva"/>
          <w:color w:val="333333"/>
          <w:sz w:val="32"/>
          <w:szCs w:val="32"/>
        </w:rPr>
        <w:t>“Pensare  un progetto educativo</w:t>
      </w:r>
    </w:p>
    <w:p w14:paraId="38205152" w14:textId="77777777" w:rsidR="00F925B7" w:rsidRDefault="00F925B7" w:rsidP="00F925B7">
      <w:pPr>
        <w:autoSpaceDE w:val="0"/>
        <w:autoSpaceDN w:val="0"/>
        <w:adjustRightInd w:val="0"/>
        <w:spacing w:line="360" w:lineRule="auto"/>
        <w:jc w:val="center"/>
        <w:rPr>
          <w:rFonts w:ascii="MonotypeCorsiva" w:hAnsi="MonotypeCorsiva" w:cs="MonotypeCorsiva"/>
          <w:color w:val="333333"/>
          <w:sz w:val="32"/>
          <w:szCs w:val="32"/>
        </w:rPr>
      </w:pPr>
      <w:r>
        <w:rPr>
          <w:rFonts w:ascii="MonotypeCorsiva" w:hAnsi="MonotypeCorsiva" w:cs="MonotypeCorsiva"/>
          <w:color w:val="333333"/>
          <w:sz w:val="32"/>
          <w:szCs w:val="32"/>
        </w:rPr>
        <w:t>dove l’inizio del cammino</w:t>
      </w:r>
    </w:p>
    <w:p w14:paraId="4ADC90B4" w14:textId="77777777" w:rsidR="00F925B7" w:rsidRDefault="00F925B7" w:rsidP="00F925B7">
      <w:pPr>
        <w:autoSpaceDE w:val="0"/>
        <w:autoSpaceDN w:val="0"/>
        <w:adjustRightInd w:val="0"/>
        <w:spacing w:line="360" w:lineRule="auto"/>
        <w:jc w:val="center"/>
        <w:rPr>
          <w:rFonts w:ascii="MonotypeCorsiva" w:hAnsi="MonotypeCorsiva" w:cs="MonotypeCorsiva"/>
          <w:color w:val="333333"/>
          <w:sz w:val="32"/>
          <w:szCs w:val="32"/>
        </w:rPr>
      </w:pPr>
      <w:r>
        <w:rPr>
          <w:rFonts w:ascii="MonotypeCorsiva" w:hAnsi="MonotypeCorsiva" w:cs="MonotypeCorsiva"/>
          <w:color w:val="333333"/>
          <w:sz w:val="32"/>
          <w:szCs w:val="32"/>
        </w:rPr>
        <w:t>può essere ovunque,</w:t>
      </w:r>
    </w:p>
    <w:p w14:paraId="0AA82209" w14:textId="77777777" w:rsidR="00F925B7" w:rsidRDefault="00F925B7" w:rsidP="00F925B7">
      <w:pPr>
        <w:autoSpaceDE w:val="0"/>
        <w:autoSpaceDN w:val="0"/>
        <w:adjustRightInd w:val="0"/>
        <w:spacing w:line="360" w:lineRule="auto"/>
        <w:jc w:val="center"/>
        <w:rPr>
          <w:rFonts w:ascii="MonotypeCorsiva" w:hAnsi="MonotypeCorsiva" w:cs="MonotypeCorsiva"/>
          <w:color w:val="333333"/>
          <w:sz w:val="32"/>
          <w:szCs w:val="32"/>
        </w:rPr>
      </w:pPr>
      <w:r>
        <w:rPr>
          <w:rFonts w:ascii="MonotypeCorsiva" w:hAnsi="MonotypeCorsiva" w:cs="MonotypeCorsiva"/>
          <w:color w:val="333333"/>
          <w:sz w:val="32"/>
          <w:szCs w:val="32"/>
        </w:rPr>
        <w:t>la direzione qualsiasi,</w:t>
      </w:r>
    </w:p>
    <w:p w14:paraId="6F2E622C" w14:textId="77777777" w:rsidR="00F925B7" w:rsidRDefault="00F925B7" w:rsidP="00F925B7">
      <w:pPr>
        <w:autoSpaceDE w:val="0"/>
        <w:autoSpaceDN w:val="0"/>
        <w:adjustRightInd w:val="0"/>
        <w:spacing w:line="360" w:lineRule="auto"/>
        <w:jc w:val="center"/>
        <w:rPr>
          <w:rFonts w:ascii="MonotypeCorsiva" w:hAnsi="MonotypeCorsiva" w:cs="MonotypeCorsiva"/>
          <w:color w:val="333333"/>
          <w:sz w:val="32"/>
          <w:szCs w:val="32"/>
        </w:rPr>
      </w:pPr>
      <w:r>
        <w:rPr>
          <w:rFonts w:ascii="MonotypeCorsiva" w:hAnsi="MonotypeCorsiva" w:cs="MonotypeCorsiva"/>
          <w:color w:val="333333"/>
          <w:sz w:val="32"/>
          <w:szCs w:val="32"/>
        </w:rPr>
        <w:t>i passi disuguali,</w:t>
      </w:r>
    </w:p>
    <w:p w14:paraId="617926F2" w14:textId="77777777" w:rsidR="00F925B7" w:rsidRDefault="00F925B7" w:rsidP="00F925B7">
      <w:pPr>
        <w:autoSpaceDE w:val="0"/>
        <w:autoSpaceDN w:val="0"/>
        <w:adjustRightInd w:val="0"/>
        <w:spacing w:line="360" w:lineRule="auto"/>
        <w:jc w:val="center"/>
        <w:rPr>
          <w:rFonts w:ascii="MonotypeCorsiva" w:hAnsi="MonotypeCorsiva" w:cs="MonotypeCorsiva"/>
          <w:color w:val="333333"/>
          <w:sz w:val="32"/>
          <w:szCs w:val="32"/>
        </w:rPr>
      </w:pPr>
      <w:r>
        <w:rPr>
          <w:rFonts w:ascii="MonotypeCorsiva" w:hAnsi="MonotypeCorsiva" w:cs="MonotypeCorsiva"/>
          <w:color w:val="333333"/>
          <w:sz w:val="32"/>
          <w:szCs w:val="32"/>
        </w:rPr>
        <w:t>le tappe arbitrarie,</w:t>
      </w:r>
    </w:p>
    <w:p w14:paraId="7FD80094" w14:textId="77777777" w:rsidR="00F925B7" w:rsidRDefault="00F925B7" w:rsidP="00F925B7">
      <w:pPr>
        <w:autoSpaceDE w:val="0"/>
        <w:autoSpaceDN w:val="0"/>
        <w:adjustRightInd w:val="0"/>
        <w:spacing w:line="360" w:lineRule="auto"/>
        <w:jc w:val="center"/>
        <w:rPr>
          <w:rFonts w:ascii="MonotypeCorsiva" w:hAnsi="MonotypeCorsiva" w:cs="MonotypeCorsiva"/>
          <w:color w:val="333333"/>
          <w:sz w:val="32"/>
          <w:szCs w:val="32"/>
        </w:rPr>
      </w:pPr>
      <w:r>
        <w:rPr>
          <w:rFonts w:ascii="MonotypeCorsiva" w:hAnsi="MonotypeCorsiva" w:cs="MonotypeCorsiva"/>
          <w:color w:val="333333"/>
          <w:sz w:val="32"/>
          <w:szCs w:val="32"/>
        </w:rPr>
        <w:t>l’arrivo imprevedibile,</w:t>
      </w:r>
    </w:p>
    <w:p w14:paraId="1C9B38D6" w14:textId="77777777" w:rsidR="00F925B7" w:rsidRDefault="00F925B7" w:rsidP="00F925B7">
      <w:pPr>
        <w:autoSpaceDE w:val="0"/>
        <w:autoSpaceDN w:val="0"/>
        <w:adjustRightInd w:val="0"/>
        <w:spacing w:line="360" w:lineRule="auto"/>
        <w:jc w:val="center"/>
        <w:rPr>
          <w:rFonts w:ascii="MonotypeCorsiva" w:hAnsi="MonotypeCorsiva" w:cs="MonotypeCorsiva"/>
          <w:color w:val="333333"/>
          <w:sz w:val="32"/>
          <w:szCs w:val="32"/>
        </w:rPr>
      </w:pPr>
      <w:r>
        <w:rPr>
          <w:rFonts w:ascii="MonotypeCorsiva" w:hAnsi="MonotypeCorsiva" w:cs="MonotypeCorsiva"/>
          <w:color w:val="333333"/>
          <w:sz w:val="32"/>
          <w:szCs w:val="32"/>
        </w:rPr>
        <w:t>ma dove pertanto tutto è coerente"</w:t>
      </w:r>
    </w:p>
    <w:p w14:paraId="09E02204" w14:textId="77777777" w:rsidR="00F925B7" w:rsidRDefault="00F925B7" w:rsidP="00F925B7">
      <w:pPr>
        <w:spacing w:line="360" w:lineRule="auto"/>
        <w:jc w:val="center"/>
        <w:rPr>
          <w:rFonts w:ascii="MonotypeCorsiva" w:hAnsi="MonotypeCorsiva" w:cs="MonotypeCorsiva"/>
          <w:color w:val="333333"/>
          <w:szCs w:val="24"/>
        </w:rPr>
      </w:pPr>
    </w:p>
    <w:p w14:paraId="7685B6BC" w14:textId="77777777" w:rsidR="00F925B7" w:rsidRDefault="00F925B7" w:rsidP="00F925B7">
      <w:pPr>
        <w:spacing w:line="360" w:lineRule="auto"/>
        <w:jc w:val="center"/>
        <w:rPr>
          <w:rFonts w:ascii="MonotypeCorsiva" w:hAnsi="MonotypeCorsiva" w:cs="MonotypeCorsiva"/>
          <w:color w:val="333333"/>
          <w:szCs w:val="24"/>
        </w:rPr>
      </w:pPr>
    </w:p>
    <w:p w14:paraId="02C04ED9" w14:textId="77777777" w:rsidR="00F925B7" w:rsidRPr="00F925B7" w:rsidRDefault="00F925B7" w:rsidP="00F925B7">
      <w:pPr>
        <w:spacing w:line="360" w:lineRule="auto"/>
        <w:jc w:val="center"/>
        <w:rPr>
          <w:rFonts w:asciiTheme="minorHAnsi" w:hAnsiTheme="minorHAnsi"/>
          <w:i/>
          <w:szCs w:val="24"/>
        </w:rPr>
      </w:pPr>
      <w:r w:rsidRPr="00F925B7">
        <w:rPr>
          <w:rFonts w:ascii="MonotypeCorsiva" w:hAnsi="MonotypeCorsiva" w:cs="MonotypeCorsiva"/>
          <w:i/>
          <w:color w:val="333333"/>
          <w:szCs w:val="24"/>
        </w:rPr>
        <w:t>Fabbri, Munari “Le strategie del sapere”</w:t>
      </w:r>
    </w:p>
    <w:p w14:paraId="269D9ABF" w14:textId="77777777" w:rsidR="00F925B7" w:rsidRDefault="00F925B7">
      <w:pPr>
        <w:rPr>
          <w:rFonts w:asciiTheme="minorHAnsi" w:hAnsiTheme="minorHAnsi"/>
          <w:szCs w:val="24"/>
        </w:rPr>
      </w:pPr>
    </w:p>
    <w:p w14:paraId="074668E9" w14:textId="77777777" w:rsidR="00F925B7" w:rsidRDefault="00F925B7">
      <w:pPr>
        <w:rPr>
          <w:rFonts w:asciiTheme="minorHAnsi" w:hAnsiTheme="minorHAnsi"/>
          <w:szCs w:val="24"/>
        </w:rPr>
      </w:pPr>
    </w:p>
    <w:p w14:paraId="33335CC1" w14:textId="77777777" w:rsidR="00F925B7" w:rsidRDefault="00F925B7">
      <w:pPr>
        <w:rPr>
          <w:rFonts w:asciiTheme="minorHAnsi" w:hAnsiTheme="minorHAnsi"/>
          <w:szCs w:val="24"/>
        </w:rPr>
      </w:pPr>
    </w:p>
    <w:p w14:paraId="547A3519" w14:textId="77777777" w:rsidR="00F925B7" w:rsidRDefault="00F925B7">
      <w:pPr>
        <w:rPr>
          <w:rFonts w:asciiTheme="minorHAnsi" w:hAnsiTheme="minorHAnsi"/>
          <w:szCs w:val="24"/>
        </w:rPr>
      </w:pPr>
    </w:p>
    <w:p w14:paraId="6F53E9E1" w14:textId="77777777" w:rsidR="00F925B7" w:rsidRDefault="00F925B7">
      <w:pPr>
        <w:rPr>
          <w:rFonts w:asciiTheme="minorHAnsi" w:hAnsiTheme="minorHAnsi"/>
          <w:szCs w:val="24"/>
        </w:rPr>
      </w:pPr>
    </w:p>
    <w:p w14:paraId="014048DD" w14:textId="77777777" w:rsidR="00F925B7" w:rsidRDefault="00F925B7">
      <w:pPr>
        <w:rPr>
          <w:rFonts w:asciiTheme="minorHAnsi" w:hAnsiTheme="minorHAnsi"/>
          <w:szCs w:val="24"/>
        </w:rPr>
      </w:pPr>
    </w:p>
    <w:p w14:paraId="1A37FDF6" w14:textId="77777777" w:rsidR="00F925B7" w:rsidRDefault="00F925B7">
      <w:pPr>
        <w:rPr>
          <w:rFonts w:asciiTheme="minorHAnsi" w:hAnsiTheme="minorHAnsi"/>
          <w:szCs w:val="24"/>
        </w:rPr>
      </w:pPr>
    </w:p>
    <w:p w14:paraId="71167845" w14:textId="77777777" w:rsidR="005475A2" w:rsidRDefault="00474841">
      <w:pPr>
        <w:rPr>
          <w:rFonts w:asciiTheme="minorHAnsi" w:hAnsiTheme="minorHAnsi"/>
          <w:szCs w:val="24"/>
        </w:rPr>
      </w:pPr>
      <w:r>
        <w:rPr>
          <w:rFonts w:asciiTheme="minorHAnsi" w:hAnsiTheme="minorHAnsi"/>
          <w:noProof/>
          <w:szCs w:val="24"/>
        </w:rPr>
        <mc:AlternateContent>
          <mc:Choice Requires="wps">
            <w:drawing>
              <wp:anchor distT="0" distB="0" distL="114300" distR="114300" simplePos="0" relativeHeight="251699712" behindDoc="0" locked="0" layoutInCell="1" allowOverlap="1" wp14:anchorId="6402F70C" wp14:editId="60CC7414">
                <wp:simplePos x="0" y="0"/>
                <wp:positionH relativeFrom="column">
                  <wp:posOffset>-64135</wp:posOffset>
                </wp:positionH>
                <wp:positionV relativeFrom="paragraph">
                  <wp:posOffset>1586230</wp:posOffset>
                </wp:positionV>
                <wp:extent cx="6343650" cy="1181100"/>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6343650"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4F4BA" w14:textId="77777777" w:rsidR="00474841" w:rsidRDefault="00474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2F70C" id="Casella di testo 12" o:spid="_x0000_s1027" type="#_x0000_t202" style="position:absolute;margin-left:-5.05pt;margin-top:124.9pt;width:499.5pt;height:93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" fillcolor="white [3201]" stroked="f" strokeweight=".5pt">
                <v:textbox>
                  <w:txbxContent>
                    <w:p w14:paraId="0724F4BA" w14:textId="77777777" w:rsidR="00474841" w:rsidRDefault="00474841"/>
                  </w:txbxContent>
                </v:textbox>
              </v:shape>
            </w:pict>
          </mc:Fallback>
        </mc:AlternateContent>
      </w:r>
      <w:r w:rsidR="005475A2">
        <w:rPr>
          <w:rFonts w:asciiTheme="minorHAnsi" w:hAnsiTheme="minorHAnsi"/>
          <w:szCs w:val="24"/>
        </w:rPr>
        <w:br w:type="page"/>
      </w:r>
    </w:p>
    <w:p w14:paraId="0610D35D" w14:textId="77777777" w:rsidR="00F925B7" w:rsidRDefault="00F925B7">
      <w:pPr>
        <w:rPr>
          <w:rFonts w:asciiTheme="minorHAnsi" w:hAnsiTheme="minorHAnsi"/>
          <w:szCs w:val="24"/>
        </w:rPr>
      </w:pPr>
    </w:p>
    <w:p w14:paraId="4E893C06" w14:textId="77777777" w:rsidR="00D94D8E" w:rsidRPr="00F86BE3" w:rsidRDefault="00710286" w:rsidP="00710286">
      <w:pPr>
        <w:pStyle w:val="Corpodeltesto"/>
        <w:rPr>
          <w:rFonts w:asciiTheme="minorHAnsi" w:hAnsiTheme="minorHAnsi"/>
          <w:szCs w:val="24"/>
        </w:rPr>
      </w:pPr>
      <w:r w:rsidRPr="00F86BE3">
        <w:rPr>
          <w:rFonts w:asciiTheme="minorHAnsi" w:hAnsiTheme="minorHAnsi"/>
          <w:szCs w:val="24"/>
        </w:rPr>
        <w:t>L’Asilo Nido d’Infanzi</w:t>
      </w:r>
      <w:r w:rsidR="009B2845" w:rsidRPr="00F86BE3">
        <w:rPr>
          <w:rFonts w:asciiTheme="minorHAnsi" w:hAnsiTheme="minorHAnsi"/>
          <w:szCs w:val="24"/>
        </w:rPr>
        <w:t>a “</w:t>
      </w:r>
      <w:r w:rsidR="00A25DC2">
        <w:rPr>
          <w:rFonts w:asciiTheme="minorHAnsi" w:hAnsiTheme="minorHAnsi"/>
          <w:szCs w:val="24"/>
        </w:rPr>
        <w:t>Modesta Rossi</w:t>
      </w:r>
      <w:r w:rsidR="009B2845" w:rsidRPr="00F86BE3">
        <w:rPr>
          <w:rFonts w:asciiTheme="minorHAnsi" w:hAnsiTheme="minorHAnsi"/>
          <w:szCs w:val="24"/>
        </w:rPr>
        <w:t>” è un servizio Socio E</w:t>
      </w:r>
      <w:r w:rsidRPr="00F86BE3">
        <w:rPr>
          <w:rFonts w:asciiTheme="minorHAnsi" w:hAnsiTheme="minorHAnsi"/>
          <w:szCs w:val="24"/>
        </w:rPr>
        <w:t xml:space="preserve">ducativo per la </w:t>
      </w:r>
      <w:r w:rsidR="00D13FD1">
        <w:rPr>
          <w:rFonts w:asciiTheme="minorHAnsi" w:hAnsiTheme="minorHAnsi"/>
          <w:szCs w:val="24"/>
        </w:rPr>
        <w:t>prima infanzia, a titolarità del Comune di Arezzo e gestito dalla</w:t>
      </w:r>
      <w:r w:rsidRPr="00F86BE3">
        <w:rPr>
          <w:rFonts w:asciiTheme="minorHAnsi" w:hAnsiTheme="minorHAnsi"/>
          <w:szCs w:val="24"/>
        </w:rPr>
        <w:t xml:space="preserve"> Cooperativa Sociale Progetto 5</w:t>
      </w:r>
      <w:r w:rsidR="00D13FD1">
        <w:rPr>
          <w:rFonts w:asciiTheme="minorHAnsi" w:hAnsiTheme="minorHAnsi"/>
          <w:szCs w:val="24"/>
        </w:rPr>
        <w:t>,</w:t>
      </w:r>
      <w:r w:rsidRPr="00F86BE3">
        <w:rPr>
          <w:rFonts w:asciiTheme="minorHAnsi" w:hAnsiTheme="minorHAnsi"/>
          <w:szCs w:val="24"/>
        </w:rPr>
        <w:t xml:space="preserve"> che mira a sostenere le funzioni genitoriali e a rispondere alle esigenze di crescita dei bambini.</w:t>
      </w:r>
      <w:r w:rsidR="000361C4" w:rsidRPr="00F86BE3">
        <w:rPr>
          <w:rFonts w:asciiTheme="minorHAnsi" w:hAnsiTheme="minorHAnsi"/>
          <w:szCs w:val="24"/>
        </w:rPr>
        <w:t xml:space="preserve"> </w:t>
      </w:r>
      <w:r w:rsidR="009B2845" w:rsidRPr="00F86BE3">
        <w:rPr>
          <w:rFonts w:asciiTheme="minorHAnsi" w:hAnsiTheme="minorHAnsi"/>
          <w:szCs w:val="24"/>
        </w:rPr>
        <w:t>La C</w:t>
      </w:r>
      <w:r w:rsidR="00D94D8E" w:rsidRPr="00F86BE3">
        <w:rPr>
          <w:rFonts w:asciiTheme="minorHAnsi" w:hAnsiTheme="minorHAnsi"/>
          <w:szCs w:val="24"/>
        </w:rPr>
        <w:t>ooperativa garantisce una struttura qualificata nell’offerta pedagogica, flessibile e fruibile in modo differenziato, per rispondere alle esigenze delle  famiglie.</w:t>
      </w:r>
    </w:p>
    <w:p w14:paraId="01D09696" w14:textId="77777777" w:rsidR="00D94D8E" w:rsidRPr="00F86BE3" w:rsidRDefault="00D94D8E" w:rsidP="00710286">
      <w:pPr>
        <w:pStyle w:val="Corpodeltesto"/>
        <w:rPr>
          <w:rFonts w:asciiTheme="minorHAnsi" w:hAnsiTheme="minorHAnsi"/>
          <w:b/>
          <w:szCs w:val="24"/>
        </w:rPr>
      </w:pPr>
    </w:p>
    <w:p w14:paraId="3A2DBB41" w14:textId="77777777" w:rsidR="00A25DC2" w:rsidRDefault="00A25DC2" w:rsidP="00A25DC2">
      <w:pPr>
        <w:pStyle w:val="Corpodeltesto"/>
        <w:rPr>
          <w:rFonts w:asciiTheme="minorHAnsi" w:hAnsiTheme="minorHAnsi"/>
          <w:szCs w:val="24"/>
        </w:rPr>
      </w:pPr>
      <w:r>
        <w:rPr>
          <w:rFonts w:asciiTheme="minorHAnsi" w:hAnsiTheme="minorHAnsi"/>
          <w:szCs w:val="24"/>
        </w:rPr>
        <w:t>Accoglie bambini dai 3</w:t>
      </w:r>
      <w:r w:rsidR="000361C4" w:rsidRPr="00F86BE3">
        <w:rPr>
          <w:rFonts w:asciiTheme="minorHAnsi" w:hAnsiTheme="minorHAnsi"/>
          <w:szCs w:val="24"/>
        </w:rPr>
        <w:t xml:space="preserve"> ai 36 mesi  ed è strutturato in </w:t>
      </w:r>
      <w:r>
        <w:rPr>
          <w:rFonts w:asciiTheme="minorHAnsi" w:hAnsiTheme="minorHAnsi"/>
          <w:szCs w:val="24"/>
        </w:rPr>
        <w:t xml:space="preserve">tre </w:t>
      </w:r>
      <w:r w:rsidR="000361C4" w:rsidRPr="00F86BE3">
        <w:rPr>
          <w:rFonts w:asciiTheme="minorHAnsi" w:hAnsiTheme="minorHAnsi"/>
          <w:szCs w:val="24"/>
        </w:rPr>
        <w:t xml:space="preserve"> sezion</w:t>
      </w:r>
      <w:r w:rsidR="00D13FD1">
        <w:rPr>
          <w:rFonts w:asciiTheme="minorHAnsi" w:hAnsiTheme="minorHAnsi"/>
          <w:szCs w:val="24"/>
        </w:rPr>
        <w:t xml:space="preserve">i, </w:t>
      </w:r>
    </w:p>
    <w:p w14:paraId="07758064" w14:textId="77777777" w:rsidR="00D13FD1" w:rsidRDefault="00D13FD1" w:rsidP="0026495B">
      <w:pPr>
        <w:pStyle w:val="Corpodeltesto"/>
        <w:numPr>
          <w:ilvl w:val="0"/>
          <w:numId w:val="47"/>
        </w:numPr>
        <w:rPr>
          <w:rFonts w:asciiTheme="minorHAnsi" w:hAnsiTheme="minorHAnsi"/>
          <w:szCs w:val="24"/>
        </w:rPr>
      </w:pPr>
      <w:r>
        <w:rPr>
          <w:rFonts w:asciiTheme="minorHAnsi" w:hAnsiTheme="minorHAnsi"/>
          <w:szCs w:val="24"/>
        </w:rPr>
        <w:t xml:space="preserve">Sez.  per bambini piccoli </w:t>
      </w:r>
    </w:p>
    <w:p w14:paraId="41CB234B" w14:textId="77777777" w:rsidR="000361C4" w:rsidRDefault="00D13FD1" w:rsidP="0026495B">
      <w:pPr>
        <w:pStyle w:val="Corpodeltesto"/>
        <w:numPr>
          <w:ilvl w:val="0"/>
          <w:numId w:val="47"/>
        </w:numPr>
        <w:rPr>
          <w:rFonts w:asciiTheme="minorHAnsi" w:hAnsiTheme="minorHAnsi"/>
          <w:szCs w:val="24"/>
        </w:rPr>
      </w:pPr>
      <w:r>
        <w:rPr>
          <w:rFonts w:asciiTheme="minorHAnsi" w:hAnsiTheme="minorHAnsi"/>
          <w:szCs w:val="24"/>
        </w:rPr>
        <w:t xml:space="preserve">Sez. per bambini </w:t>
      </w:r>
      <w:r w:rsidR="006323B1">
        <w:rPr>
          <w:rFonts w:asciiTheme="minorHAnsi" w:hAnsiTheme="minorHAnsi"/>
          <w:szCs w:val="24"/>
        </w:rPr>
        <w:t>m</w:t>
      </w:r>
      <w:r>
        <w:rPr>
          <w:rFonts w:asciiTheme="minorHAnsi" w:hAnsiTheme="minorHAnsi"/>
          <w:szCs w:val="24"/>
        </w:rPr>
        <w:t>edio</w:t>
      </w:r>
      <w:r w:rsidR="00A25DC2">
        <w:rPr>
          <w:rFonts w:asciiTheme="minorHAnsi" w:hAnsiTheme="minorHAnsi"/>
          <w:szCs w:val="24"/>
        </w:rPr>
        <w:t xml:space="preserve"> piccoli</w:t>
      </w:r>
    </w:p>
    <w:p w14:paraId="2915B91B" w14:textId="77777777" w:rsidR="00A25DC2" w:rsidRPr="00F86BE3" w:rsidRDefault="00A25DC2" w:rsidP="0026495B">
      <w:pPr>
        <w:pStyle w:val="Corpodeltesto"/>
        <w:numPr>
          <w:ilvl w:val="0"/>
          <w:numId w:val="47"/>
        </w:numPr>
        <w:rPr>
          <w:rFonts w:asciiTheme="minorHAnsi" w:hAnsiTheme="minorHAnsi"/>
          <w:szCs w:val="24"/>
        </w:rPr>
      </w:pPr>
      <w:r>
        <w:rPr>
          <w:rFonts w:asciiTheme="minorHAnsi" w:hAnsiTheme="minorHAnsi"/>
          <w:szCs w:val="24"/>
        </w:rPr>
        <w:t>Sez. per bambini medio grandi</w:t>
      </w:r>
    </w:p>
    <w:p w14:paraId="416B17E0" w14:textId="0CDD72ED" w:rsidR="00CB753C" w:rsidRDefault="00CB753C" w:rsidP="00CB753C">
      <w:pPr>
        <w:pStyle w:val="Corpodeltesto"/>
        <w:rPr>
          <w:rFonts w:asciiTheme="minorHAnsi" w:hAnsiTheme="minorHAnsi"/>
          <w:szCs w:val="24"/>
        </w:rPr>
      </w:pPr>
      <w:r>
        <w:rPr>
          <w:rFonts w:asciiTheme="minorHAnsi" w:hAnsiTheme="minorHAnsi"/>
          <w:szCs w:val="24"/>
        </w:rPr>
        <w:t xml:space="preserve">Sono presenti </w:t>
      </w:r>
      <w:r w:rsidR="00CA2A71">
        <w:rPr>
          <w:rFonts w:asciiTheme="minorHAnsi" w:hAnsiTheme="minorHAnsi"/>
          <w:szCs w:val="24"/>
        </w:rPr>
        <w:t>nove</w:t>
      </w:r>
      <w:r>
        <w:rPr>
          <w:rFonts w:asciiTheme="minorHAnsi" w:hAnsiTheme="minorHAnsi"/>
          <w:szCs w:val="24"/>
        </w:rPr>
        <w:t xml:space="preserve"> educatrici con turni che rispettano il rapporto numerico previsto dal  regolamento regionale e </w:t>
      </w:r>
      <w:r w:rsidR="008F550C">
        <w:rPr>
          <w:rFonts w:asciiTheme="minorHAnsi" w:hAnsiTheme="minorHAnsi"/>
          <w:szCs w:val="24"/>
        </w:rPr>
        <w:t>3</w:t>
      </w:r>
      <w:r>
        <w:rPr>
          <w:rFonts w:asciiTheme="minorHAnsi" w:hAnsiTheme="minorHAnsi"/>
          <w:szCs w:val="24"/>
        </w:rPr>
        <w:t xml:space="preserve"> ausiliari</w:t>
      </w:r>
      <w:r w:rsidR="00D13FD1">
        <w:rPr>
          <w:rFonts w:asciiTheme="minorHAnsi" w:hAnsiTheme="minorHAnsi"/>
          <w:szCs w:val="24"/>
        </w:rPr>
        <w:t>e</w:t>
      </w:r>
      <w:r>
        <w:rPr>
          <w:rFonts w:asciiTheme="minorHAnsi" w:hAnsiTheme="minorHAnsi"/>
          <w:szCs w:val="24"/>
        </w:rPr>
        <w:t xml:space="preserve">. </w:t>
      </w:r>
    </w:p>
    <w:p w14:paraId="447FC8C3" w14:textId="77777777" w:rsidR="00CB753C" w:rsidRDefault="00CB753C" w:rsidP="00CB753C">
      <w:pPr>
        <w:pStyle w:val="Corpodeltesto"/>
        <w:rPr>
          <w:rFonts w:asciiTheme="minorHAnsi" w:hAnsiTheme="minorHAnsi"/>
          <w:szCs w:val="24"/>
        </w:rPr>
      </w:pPr>
      <w:r>
        <w:rPr>
          <w:rFonts w:asciiTheme="minorHAnsi" w:hAnsiTheme="minorHAnsi"/>
          <w:szCs w:val="24"/>
        </w:rPr>
        <w:t>Il servizio è coordinato dalla Coordinatri</w:t>
      </w:r>
      <w:r w:rsidR="006323B1">
        <w:rPr>
          <w:rFonts w:asciiTheme="minorHAnsi" w:hAnsiTheme="minorHAnsi"/>
          <w:szCs w:val="24"/>
        </w:rPr>
        <w:t>ce della Cooperativa Progetto 5.</w:t>
      </w:r>
    </w:p>
    <w:p w14:paraId="4A4D560C" w14:textId="77777777" w:rsidR="00CC5A64" w:rsidRDefault="00CC5A64" w:rsidP="00CB753C">
      <w:pPr>
        <w:pStyle w:val="Corpodeltesto"/>
        <w:rPr>
          <w:rFonts w:asciiTheme="minorHAnsi" w:hAnsiTheme="minorHAnsi"/>
          <w:szCs w:val="24"/>
        </w:rPr>
      </w:pPr>
    </w:p>
    <w:p w14:paraId="236B5F0D" w14:textId="5DC28483" w:rsidR="00CC5A64" w:rsidRDefault="00CC5A64" w:rsidP="00CC5A64">
      <w:pPr>
        <w:pStyle w:val="Corpodeltesto"/>
        <w:jc w:val="center"/>
        <w:rPr>
          <w:rFonts w:asciiTheme="minorHAnsi" w:hAnsiTheme="minorHAnsi"/>
          <w:b/>
          <w:bCs/>
          <w:szCs w:val="24"/>
        </w:rPr>
      </w:pPr>
      <w:r w:rsidRPr="004B20F9">
        <w:rPr>
          <w:rFonts w:asciiTheme="minorHAnsi" w:hAnsiTheme="minorHAnsi"/>
          <w:b/>
          <w:bCs/>
          <w:szCs w:val="24"/>
        </w:rPr>
        <w:t>ORARIO OPERATORI</w:t>
      </w:r>
    </w:p>
    <w:p w14:paraId="4FD22BA5" w14:textId="77777777" w:rsidR="004B20F9" w:rsidRDefault="004B20F9" w:rsidP="00CC5A64">
      <w:pPr>
        <w:pStyle w:val="Corpodeltesto"/>
        <w:jc w:val="center"/>
        <w:rPr>
          <w:rFonts w:asciiTheme="minorHAnsi" w:hAnsiTheme="minorHAnsi"/>
          <w:b/>
          <w:bCs/>
          <w:szCs w:val="24"/>
        </w:rPr>
      </w:pPr>
    </w:p>
    <w:p w14:paraId="7696D220" w14:textId="77777777" w:rsidR="004B20F9" w:rsidRPr="004B20F9" w:rsidRDefault="004B20F9" w:rsidP="00CC5A64">
      <w:pPr>
        <w:pStyle w:val="Corpodeltesto"/>
        <w:jc w:val="center"/>
        <w:rPr>
          <w:rFonts w:asciiTheme="minorHAnsi" w:hAnsiTheme="minorHAnsi"/>
          <w:b/>
          <w:bCs/>
          <w:szCs w:val="24"/>
        </w:rPr>
      </w:pPr>
    </w:p>
    <w:tbl>
      <w:tblPr>
        <w:tblW w:w="538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2977"/>
        <w:gridCol w:w="712"/>
      </w:tblGrid>
      <w:tr w:rsidR="004B20F9" w:rsidRPr="004B20F9" w14:paraId="273E89FA" w14:textId="77777777" w:rsidTr="004B20F9">
        <w:trPr>
          <w:trHeight w:hRule="exact" w:val="227"/>
        </w:trPr>
        <w:tc>
          <w:tcPr>
            <w:tcW w:w="1696" w:type="dxa"/>
            <w:shd w:val="clear" w:color="auto" w:fill="FFFFFF"/>
            <w:noWrap/>
            <w:vAlign w:val="center"/>
            <w:hideMark/>
          </w:tcPr>
          <w:p w14:paraId="044A9184" w14:textId="7ECAE0B9" w:rsidR="004B20F9" w:rsidRPr="004B20F9" w:rsidRDefault="004B20F9" w:rsidP="004B20F9">
            <w:pPr>
              <w:spacing w:line="260" w:lineRule="exact"/>
              <w:rPr>
                <w:rFonts w:ascii="Calibri" w:hAnsi="Calibri" w:cs="Calibri"/>
                <w:b/>
                <w:bCs/>
                <w:i/>
                <w:iCs/>
                <w:sz w:val="20"/>
              </w:rPr>
            </w:pPr>
            <w:r w:rsidRPr="004B20F9">
              <w:rPr>
                <w:rFonts w:ascii="Calibri" w:hAnsi="Calibri" w:cs="Calibri"/>
                <w:b/>
                <w:bCs/>
                <w:i/>
                <w:iCs/>
                <w:sz w:val="20"/>
              </w:rPr>
              <w:t>EDUCATORE</w:t>
            </w:r>
          </w:p>
        </w:tc>
        <w:tc>
          <w:tcPr>
            <w:tcW w:w="2977" w:type="dxa"/>
            <w:shd w:val="clear" w:color="auto" w:fill="FFFFFF"/>
            <w:noWrap/>
            <w:vAlign w:val="center"/>
            <w:hideMark/>
          </w:tcPr>
          <w:p w14:paraId="3BBD2AE7" w14:textId="7E507D0B" w:rsidR="004B20F9" w:rsidRPr="004B20F9" w:rsidRDefault="004B20F9" w:rsidP="004B20F9">
            <w:pPr>
              <w:spacing w:line="260" w:lineRule="exact"/>
              <w:rPr>
                <w:rFonts w:ascii="Calibri" w:hAnsi="Calibri" w:cs="Calibri"/>
                <w:b/>
                <w:bCs/>
                <w:i/>
                <w:iCs/>
                <w:sz w:val="20"/>
              </w:rPr>
            </w:pPr>
            <w:r w:rsidRPr="004B20F9">
              <w:rPr>
                <w:rFonts w:ascii="Calibri" w:hAnsi="Calibri" w:cs="Calibri"/>
                <w:b/>
                <w:bCs/>
                <w:i/>
                <w:iCs/>
                <w:sz w:val="20"/>
              </w:rPr>
              <w:t>Fascia Oraria</w:t>
            </w:r>
          </w:p>
        </w:tc>
        <w:tc>
          <w:tcPr>
            <w:tcW w:w="712" w:type="dxa"/>
            <w:shd w:val="clear" w:color="auto" w:fill="FFFFFF"/>
            <w:noWrap/>
            <w:vAlign w:val="center"/>
            <w:hideMark/>
          </w:tcPr>
          <w:p w14:paraId="6323B15D" w14:textId="77777777" w:rsidR="004B20F9" w:rsidRPr="004B20F9" w:rsidRDefault="004B20F9" w:rsidP="004B20F9">
            <w:pPr>
              <w:spacing w:line="260" w:lineRule="exact"/>
              <w:rPr>
                <w:rFonts w:ascii="Calibri" w:hAnsi="Calibri" w:cs="Calibri"/>
                <w:b/>
                <w:bCs/>
                <w:i/>
                <w:iCs/>
                <w:sz w:val="20"/>
              </w:rPr>
            </w:pPr>
            <w:r w:rsidRPr="004B20F9">
              <w:rPr>
                <w:rFonts w:ascii="Calibri" w:hAnsi="Calibri" w:cs="Calibri"/>
                <w:b/>
                <w:bCs/>
                <w:i/>
                <w:iCs/>
                <w:sz w:val="20"/>
              </w:rPr>
              <w:t>Hg</w:t>
            </w:r>
          </w:p>
        </w:tc>
      </w:tr>
      <w:tr w:rsidR="004B20F9" w:rsidRPr="00A07CD7" w14:paraId="3CBEDD1D" w14:textId="77777777" w:rsidTr="004B20F9">
        <w:trPr>
          <w:trHeight w:hRule="exact" w:val="227"/>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400B19" w14:textId="77777777" w:rsidR="004B20F9" w:rsidRPr="00A07CD7" w:rsidRDefault="004B20F9" w:rsidP="004B20F9">
            <w:pPr>
              <w:spacing w:line="260" w:lineRule="exact"/>
              <w:rPr>
                <w:rFonts w:ascii="Calibri" w:hAnsi="Calibri" w:cs="Calibri"/>
                <w:color w:val="000000"/>
                <w:sz w:val="20"/>
              </w:rPr>
            </w:pPr>
            <w:proofErr w:type="spellStart"/>
            <w:r w:rsidRPr="00A07CD7">
              <w:rPr>
                <w:rFonts w:ascii="Calibri" w:hAnsi="Calibri" w:cs="Calibri"/>
                <w:color w:val="000000"/>
                <w:sz w:val="20"/>
              </w:rPr>
              <w:t>Educ</w:t>
            </w:r>
            <w:proofErr w:type="spellEnd"/>
            <w:r w:rsidRPr="00A07CD7">
              <w:rPr>
                <w:rFonts w:ascii="Calibri" w:hAnsi="Calibri" w:cs="Calibri"/>
                <w:color w:val="000000"/>
                <w:sz w:val="20"/>
              </w:rPr>
              <w:t xml:space="preserve"> 1 ( d2 )</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F6784E" w14:textId="7A8B51FE" w:rsidR="004B20F9" w:rsidRPr="00A07CD7" w:rsidRDefault="004B20F9" w:rsidP="004B20F9">
            <w:pPr>
              <w:spacing w:line="260" w:lineRule="exact"/>
              <w:rPr>
                <w:rFonts w:ascii="Calibri" w:hAnsi="Calibri" w:cs="Calibri"/>
                <w:color w:val="000000"/>
                <w:sz w:val="20"/>
              </w:rPr>
            </w:pPr>
            <w:r w:rsidRPr="00A07CD7">
              <w:rPr>
                <w:rFonts w:ascii="Calibri" w:hAnsi="Calibri" w:cs="Calibri"/>
                <w:color w:val="000000"/>
                <w:sz w:val="20"/>
              </w:rPr>
              <w:t>[ 07,30 - 13,00 ]</w:t>
            </w:r>
          </w:p>
        </w:tc>
        <w:tc>
          <w:tcPr>
            <w:tcW w:w="7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7200FC" w14:textId="114A0DEF" w:rsidR="004B20F9" w:rsidRPr="00A07CD7" w:rsidRDefault="004B20F9" w:rsidP="004B20F9">
            <w:pPr>
              <w:spacing w:line="260" w:lineRule="exact"/>
              <w:rPr>
                <w:rFonts w:ascii="Calibri" w:hAnsi="Calibri" w:cs="Calibri"/>
                <w:color w:val="000000"/>
                <w:sz w:val="20"/>
              </w:rPr>
            </w:pPr>
            <w:r w:rsidRPr="00A371F3">
              <w:rPr>
                <w:rFonts w:ascii="Calibri" w:hAnsi="Calibri" w:cs="Calibri"/>
                <w:color w:val="000000"/>
                <w:sz w:val="20"/>
              </w:rPr>
              <w:t>5,50</w:t>
            </w:r>
          </w:p>
        </w:tc>
      </w:tr>
      <w:tr w:rsidR="004B20F9" w:rsidRPr="00A07CD7" w14:paraId="7CA512A6" w14:textId="77777777" w:rsidTr="004B20F9">
        <w:trPr>
          <w:trHeight w:hRule="exact" w:val="227"/>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356A39" w14:textId="77777777" w:rsidR="004B20F9" w:rsidRPr="00A07CD7" w:rsidRDefault="004B20F9" w:rsidP="004B20F9">
            <w:pPr>
              <w:spacing w:line="260" w:lineRule="exact"/>
              <w:rPr>
                <w:rFonts w:ascii="Calibri" w:hAnsi="Calibri" w:cs="Calibri"/>
                <w:color w:val="000000"/>
                <w:sz w:val="20"/>
              </w:rPr>
            </w:pPr>
            <w:proofErr w:type="spellStart"/>
            <w:r w:rsidRPr="00A07CD7">
              <w:rPr>
                <w:rFonts w:ascii="Calibri" w:hAnsi="Calibri" w:cs="Calibri"/>
                <w:color w:val="000000"/>
                <w:sz w:val="20"/>
              </w:rPr>
              <w:t>Educ</w:t>
            </w:r>
            <w:proofErr w:type="spellEnd"/>
            <w:r w:rsidRPr="00A07CD7">
              <w:rPr>
                <w:rFonts w:ascii="Calibri" w:hAnsi="Calibri" w:cs="Calibri"/>
                <w:color w:val="000000"/>
                <w:sz w:val="20"/>
              </w:rPr>
              <w:t xml:space="preserve"> 2 ( d2 )</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38B82A" w14:textId="222A17D8" w:rsidR="004B20F9" w:rsidRPr="00A07CD7" w:rsidRDefault="004B20F9" w:rsidP="004B20F9">
            <w:pPr>
              <w:spacing w:line="260" w:lineRule="exact"/>
              <w:rPr>
                <w:rFonts w:ascii="Calibri" w:hAnsi="Calibri" w:cs="Calibri"/>
                <w:color w:val="000000"/>
                <w:sz w:val="20"/>
              </w:rPr>
            </w:pPr>
            <w:r w:rsidRPr="00A07CD7">
              <w:rPr>
                <w:rFonts w:ascii="Calibri" w:hAnsi="Calibri" w:cs="Calibri"/>
                <w:color w:val="000000"/>
                <w:sz w:val="20"/>
              </w:rPr>
              <w:t>[ 08,30 - 13,30 ]</w:t>
            </w:r>
          </w:p>
        </w:tc>
        <w:tc>
          <w:tcPr>
            <w:tcW w:w="7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FE0A97" w14:textId="3C259A2E" w:rsidR="004B20F9" w:rsidRPr="00A07CD7" w:rsidRDefault="004B20F9" w:rsidP="004B20F9">
            <w:pPr>
              <w:spacing w:line="260" w:lineRule="exact"/>
              <w:rPr>
                <w:rFonts w:ascii="Calibri" w:hAnsi="Calibri" w:cs="Calibri"/>
                <w:color w:val="000000"/>
                <w:sz w:val="20"/>
              </w:rPr>
            </w:pPr>
            <w:r w:rsidRPr="00A371F3">
              <w:rPr>
                <w:rFonts w:ascii="Calibri" w:hAnsi="Calibri" w:cs="Calibri"/>
                <w:color w:val="000000"/>
                <w:sz w:val="20"/>
              </w:rPr>
              <w:t>5,00</w:t>
            </w:r>
          </w:p>
        </w:tc>
      </w:tr>
      <w:tr w:rsidR="004B20F9" w:rsidRPr="00A07CD7" w14:paraId="561F9412" w14:textId="77777777" w:rsidTr="004B20F9">
        <w:trPr>
          <w:trHeight w:hRule="exact" w:val="227"/>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C96DBA" w14:textId="77777777" w:rsidR="004B20F9" w:rsidRPr="00A07CD7" w:rsidRDefault="004B20F9" w:rsidP="004B20F9">
            <w:pPr>
              <w:spacing w:line="260" w:lineRule="exact"/>
              <w:rPr>
                <w:rFonts w:ascii="Calibri" w:hAnsi="Calibri" w:cs="Calibri"/>
                <w:color w:val="000000"/>
                <w:sz w:val="20"/>
              </w:rPr>
            </w:pPr>
            <w:proofErr w:type="spellStart"/>
            <w:r w:rsidRPr="00A07CD7">
              <w:rPr>
                <w:rFonts w:ascii="Calibri" w:hAnsi="Calibri" w:cs="Calibri"/>
                <w:color w:val="000000"/>
                <w:sz w:val="20"/>
              </w:rPr>
              <w:t>Educ</w:t>
            </w:r>
            <w:proofErr w:type="spellEnd"/>
            <w:r w:rsidRPr="00A07CD7">
              <w:rPr>
                <w:rFonts w:ascii="Calibri" w:hAnsi="Calibri" w:cs="Calibri"/>
                <w:color w:val="000000"/>
                <w:sz w:val="20"/>
              </w:rPr>
              <w:t xml:space="preserve"> 3 ( d2 )</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83697D" w14:textId="3F1C2107" w:rsidR="004B20F9" w:rsidRPr="00A07CD7" w:rsidRDefault="004B20F9" w:rsidP="004B20F9">
            <w:pPr>
              <w:spacing w:line="260" w:lineRule="exact"/>
              <w:rPr>
                <w:rFonts w:ascii="Calibri" w:hAnsi="Calibri" w:cs="Calibri"/>
                <w:color w:val="000000"/>
                <w:sz w:val="20"/>
              </w:rPr>
            </w:pPr>
            <w:r w:rsidRPr="00A07CD7">
              <w:rPr>
                <w:rFonts w:ascii="Calibri" w:hAnsi="Calibri" w:cs="Calibri"/>
                <w:color w:val="000000"/>
                <w:sz w:val="20"/>
              </w:rPr>
              <w:t>[ 10,00 - 16,00 ]</w:t>
            </w:r>
          </w:p>
        </w:tc>
        <w:tc>
          <w:tcPr>
            <w:tcW w:w="7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2AFFB" w14:textId="6FD8D71B" w:rsidR="004B20F9" w:rsidRPr="00A07CD7" w:rsidRDefault="004B20F9" w:rsidP="004B20F9">
            <w:pPr>
              <w:spacing w:line="260" w:lineRule="exact"/>
              <w:rPr>
                <w:rFonts w:ascii="Calibri" w:hAnsi="Calibri" w:cs="Calibri"/>
                <w:color w:val="000000"/>
                <w:sz w:val="20"/>
              </w:rPr>
            </w:pPr>
            <w:r w:rsidRPr="00A371F3">
              <w:rPr>
                <w:rFonts w:ascii="Calibri" w:hAnsi="Calibri" w:cs="Calibri"/>
                <w:color w:val="000000"/>
                <w:sz w:val="20"/>
              </w:rPr>
              <w:t>6,00</w:t>
            </w:r>
          </w:p>
        </w:tc>
      </w:tr>
      <w:tr w:rsidR="004B20F9" w:rsidRPr="00A07CD7" w14:paraId="39E9B528" w14:textId="77777777" w:rsidTr="004B20F9">
        <w:trPr>
          <w:trHeight w:hRule="exact" w:val="227"/>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06357" w14:textId="77777777" w:rsidR="004B20F9" w:rsidRPr="00A07CD7" w:rsidRDefault="004B20F9" w:rsidP="004B20F9">
            <w:pPr>
              <w:spacing w:line="260" w:lineRule="exact"/>
              <w:rPr>
                <w:rFonts w:ascii="Calibri" w:hAnsi="Calibri" w:cs="Calibri"/>
                <w:color w:val="000000"/>
                <w:sz w:val="20"/>
              </w:rPr>
            </w:pPr>
            <w:proofErr w:type="spellStart"/>
            <w:r w:rsidRPr="00A07CD7">
              <w:rPr>
                <w:rFonts w:ascii="Calibri" w:hAnsi="Calibri" w:cs="Calibri"/>
                <w:color w:val="000000"/>
                <w:sz w:val="20"/>
              </w:rPr>
              <w:t>Educ</w:t>
            </w:r>
            <w:proofErr w:type="spellEnd"/>
            <w:r w:rsidRPr="00A07CD7">
              <w:rPr>
                <w:rFonts w:ascii="Calibri" w:hAnsi="Calibri" w:cs="Calibri"/>
                <w:color w:val="000000"/>
                <w:sz w:val="20"/>
              </w:rPr>
              <w:t xml:space="preserve"> 4 ( d2 )</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6FAA31" w14:textId="49220E7D" w:rsidR="004B20F9" w:rsidRPr="00A07CD7" w:rsidRDefault="004B20F9" w:rsidP="004B20F9">
            <w:pPr>
              <w:spacing w:line="260" w:lineRule="exact"/>
              <w:rPr>
                <w:rFonts w:ascii="Calibri" w:hAnsi="Calibri" w:cs="Calibri"/>
                <w:color w:val="000000"/>
                <w:sz w:val="20"/>
              </w:rPr>
            </w:pPr>
            <w:r w:rsidRPr="00A07CD7">
              <w:rPr>
                <w:rFonts w:ascii="Calibri" w:hAnsi="Calibri" w:cs="Calibri"/>
                <w:color w:val="000000"/>
                <w:sz w:val="20"/>
              </w:rPr>
              <w:t>[ 08,00 - 14,00 ]</w:t>
            </w:r>
          </w:p>
        </w:tc>
        <w:tc>
          <w:tcPr>
            <w:tcW w:w="7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E0EC60" w14:textId="28BD7C8B" w:rsidR="004B20F9" w:rsidRPr="00A07CD7" w:rsidRDefault="004B20F9" w:rsidP="004B20F9">
            <w:pPr>
              <w:spacing w:line="260" w:lineRule="exact"/>
              <w:rPr>
                <w:rFonts w:ascii="Calibri" w:hAnsi="Calibri" w:cs="Calibri"/>
                <w:color w:val="000000"/>
                <w:sz w:val="20"/>
              </w:rPr>
            </w:pPr>
            <w:r w:rsidRPr="00A371F3">
              <w:rPr>
                <w:rFonts w:ascii="Calibri" w:hAnsi="Calibri" w:cs="Calibri"/>
                <w:color w:val="000000"/>
                <w:sz w:val="20"/>
              </w:rPr>
              <w:t>6,00</w:t>
            </w:r>
          </w:p>
        </w:tc>
      </w:tr>
      <w:tr w:rsidR="004B20F9" w:rsidRPr="00A07CD7" w14:paraId="275E846C" w14:textId="77777777" w:rsidTr="004B20F9">
        <w:trPr>
          <w:trHeight w:hRule="exact" w:val="227"/>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780CB" w14:textId="77777777" w:rsidR="004B20F9" w:rsidRPr="00A07CD7" w:rsidRDefault="004B20F9" w:rsidP="004B20F9">
            <w:pPr>
              <w:spacing w:line="260" w:lineRule="exact"/>
              <w:rPr>
                <w:rFonts w:ascii="Calibri" w:hAnsi="Calibri" w:cs="Calibri"/>
                <w:color w:val="000000"/>
                <w:sz w:val="20"/>
              </w:rPr>
            </w:pPr>
            <w:proofErr w:type="spellStart"/>
            <w:r w:rsidRPr="00A07CD7">
              <w:rPr>
                <w:rFonts w:ascii="Calibri" w:hAnsi="Calibri" w:cs="Calibri"/>
                <w:color w:val="000000"/>
                <w:sz w:val="20"/>
              </w:rPr>
              <w:t>Educ</w:t>
            </w:r>
            <w:proofErr w:type="spellEnd"/>
            <w:r w:rsidRPr="00A07CD7">
              <w:rPr>
                <w:rFonts w:ascii="Calibri" w:hAnsi="Calibri" w:cs="Calibri"/>
                <w:color w:val="000000"/>
                <w:sz w:val="20"/>
              </w:rPr>
              <w:t xml:space="preserve"> 5 ( d2 )</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74CD9A" w14:textId="58D025B1" w:rsidR="004B20F9" w:rsidRPr="00A07CD7" w:rsidRDefault="004B20F9" w:rsidP="004B20F9">
            <w:pPr>
              <w:spacing w:line="260" w:lineRule="exact"/>
              <w:rPr>
                <w:rFonts w:ascii="Calibri" w:hAnsi="Calibri" w:cs="Calibri"/>
                <w:color w:val="000000"/>
                <w:sz w:val="20"/>
              </w:rPr>
            </w:pPr>
            <w:r w:rsidRPr="00A07CD7">
              <w:rPr>
                <w:rFonts w:ascii="Calibri" w:hAnsi="Calibri" w:cs="Calibri"/>
                <w:color w:val="000000"/>
                <w:sz w:val="20"/>
              </w:rPr>
              <w:t>[ 08,30 - 13,30 ]</w:t>
            </w:r>
          </w:p>
        </w:tc>
        <w:tc>
          <w:tcPr>
            <w:tcW w:w="7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006F53" w14:textId="558E7F05" w:rsidR="004B20F9" w:rsidRPr="00A07CD7" w:rsidRDefault="004B20F9" w:rsidP="004B20F9">
            <w:pPr>
              <w:spacing w:line="260" w:lineRule="exact"/>
              <w:rPr>
                <w:rFonts w:ascii="Calibri" w:hAnsi="Calibri" w:cs="Calibri"/>
                <w:color w:val="000000"/>
                <w:sz w:val="20"/>
              </w:rPr>
            </w:pPr>
            <w:r w:rsidRPr="00A371F3">
              <w:rPr>
                <w:rFonts w:ascii="Calibri" w:hAnsi="Calibri" w:cs="Calibri"/>
                <w:color w:val="000000"/>
                <w:sz w:val="20"/>
              </w:rPr>
              <w:t>5,00</w:t>
            </w:r>
          </w:p>
        </w:tc>
      </w:tr>
      <w:tr w:rsidR="004B20F9" w:rsidRPr="00A07CD7" w14:paraId="04996E16" w14:textId="77777777" w:rsidTr="004B20F9">
        <w:trPr>
          <w:trHeight w:hRule="exact" w:val="227"/>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0AF37B" w14:textId="77777777" w:rsidR="004B20F9" w:rsidRPr="00A07CD7" w:rsidRDefault="004B20F9" w:rsidP="004B20F9">
            <w:pPr>
              <w:spacing w:line="260" w:lineRule="exact"/>
              <w:rPr>
                <w:rFonts w:ascii="Calibri" w:hAnsi="Calibri" w:cs="Calibri"/>
                <w:color w:val="000000"/>
                <w:sz w:val="20"/>
              </w:rPr>
            </w:pPr>
            <w:proofErr w:type="spellStart"/>
            <w:r w:rsidRPr="00A07CD7">
              <w:rPr>
                <w:rFonts w:ascii="Calibri" w:hAnsi="Calibri" w:cs="Calibri"/>
                <w:color w:val="000000"/>
                <w:sz w:val="20"/>
              </w:rPr>
              <w:t>Educ</w:t>
            </w:r>
            <w:proofErr w:type="spellEnd"/>
            <w:r w:rsidRPr="00A07CD7">
              <w:rPr>
                <w:rFonts w:ascii="Calibri" w:hAnsi="Calibri" w:cs="Calibri"/>
                <w:color w:val="000000"/>
                <w:sz w:val="20"/>
              </w:rPr>
              <w:t xml:space="preserve"> 6 ( d2 )</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2BA420" w14:textId="18346AE4" w:rsidR="004B20F9" w:rsidRPr="00A07CD7" w:rsidRDefault="004B20F9" w:rsidP="004B20F9">
            <w:pPr>
              <w:spacing w:line="260" w:lineRule="exact"/>
              <w:rPr>
                <w:rFonts w:ascii="Calibri" w:hAnsi="Calibri" w:cs="Calibri"/>
                <w:color w:val="000000"/>
                <w:sz w:val="20"/>
              </w:rPr>
            </w:pPr>
            <w:r w:rsidRPr="00A07CD7">
              <w:rPr>
                <w:rFonts w:ascii="Calibri" w:hAnsi="Calibri" w:cs="Calibri"/>
                <w:color w:val="000000"/>
                <w:sz w:val="20"/>
              </w:rPr>
              <w:t>[ 10,00 - 16,00 ]</w:t>
            </w:r>
          </w:p>
        </w:tc>
        <w:tc>
          <w:tcPr>
            <w:tcW w:w="7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4455EF" w14:textId="3CB83CC3" w:rsidR="004B20F9" w:rsidRPr="00A07CD7" w:rsidRDefault="004B20F9" w:rsidP="004B20F9">
            <w:pPr>
              <w:spacing w:line="260" w:lineRule="exact"/>
              <w:rPr>
                <w:rFonts w:ascii="Calibri" w:hAnsi="Calibri" w:cs="Calibri"/>
                <w:color w:val="000000"/>
                <w:sz w:val="20"/>
              </w:rPr>
            </w:pPr>
            <w:r w:rsidRPr="00A371F3">
              <w:rPr>
                <w:rFonts w:ascii="Calibri" w:hAnsi="Calibri" w:cs="Calibri"/>
                <w:color w:val="000000"/>
                <w:sz w:val="20"/>
              </w:rPr>
              <w:t>6,00</w:t>
            </w:r>
          </w:p>
        </w:tc>
      </w:tr>
      <w:tr w:rsidR="004B20F9" w:rsidRPr="00A07CD7" w14:paraId="70208C8E" w14:textId="77777777" w:rsidTr="004B20F9">
        <w:trPr>
          <w:trHeight w:hRule="exact" w:val="227"/>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20FA0B" w14:textId="77777777" w:rsidR="004B20F9" w:rsidRPr="00A07CD7" w:rsidRDefault="004B20F9" w:rsidP="004B20F9">
            <w:pPr>
              <w:spacing w:line="260" w:lineRule="exact"/>
              <w:rPr>
                <w:rFonts w:ascii="Calibri" w:hAnsi="Calibri" w:cs="Calibri"/>
                <w:color w:val="000000"/>
                <w:sz w:val="20"/>
              </w:rPr>
            </w:pPr>
            <w:proofErr w:type="spellStart"/>
            <w:r w:rsidRPr="00A07CD7">
              <w:rPr>
                <w:rFonts w:ascii="Calibri" w:hAnsi="Calibri" w:cs="Calibri"/>
                <w:color w:val="000000"/>
                <w:sz w:val="20"/>
              </w:rPr>
              <w:t>Educ</w:t>
            </w:r>
            <w:proofErr w:type="spellEnd"/>
            <w:r w:rsidRPr="00A07CD7">
              <w:rPr>
                <w:rFonts w:ascii="Calibri" w:hAnsi="Calibri" w:cs="Calibri"/>
                <w:color w:val="000000"/>
                <w:sz w:val="20"/>
              </w:rPr>
              <w:t xml:space="preserve"> 7 ( d2 )</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252660" w14:textId="2D594786" w:rsidR="004B20F9" w:rsidRPr="00A07CD7" w:rsidRDefault="004B20F9" w:rsidP="004B20F9">
            <w:pPr>
              <w:spacing w:line="260" w:lineRule="exact"/>
              <w:rPr>
                <w:rFonts w:ascii="Calibri" w:hAnsi="Calibri" w:cs="Calibri"/>
                <w:color w:val="000000"/>
                <w:sz w:val="20"/>
              </w:rPr>
            </w:pPr>
            <w:r w:rsidRPr="00A07CD7">
              <w:rPr>
                <w:rFonts w:ascii="Calibri" w:hAnsi="Calibri" w:cs="Calibri"/>
                <w:color w:val="000000"/>
                <w:sz w:val="20"/>
              </w:rPr>
              <w:t>[ 08,00 - 13,30 ]</w:t>
            </w:r>
          </w:p>
        </w:tc>
        <w:tc>
          <w:tcPr>
            <w:tcW w:w="7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3E1B6C" w14:textId="524EC146" w:rsidR="004B20F9" w:rsidRPr="00A07CD7" w:rsidRDefault="004B20F9" w:rsidP="004B20F9">
            <w:pPr>
              <w:spacing w:line="260" w:lineRule="exact"/>
              <w:rPr>
                <w:rFonts w:ascii="Calibri" w:hAnsi="Calibri" w:cs="Calibri"/>
                <w:color w:val="000000"/>
                <w:sz w:val="20"/>
              </w:rPr>
            </w:pPr>
            <w:r w:rsidRPr="00A371F3">
              <w:rPr>
                <w:rFonts w:ascii="Calibri" w:hAnsi="Calibri" w:cs="Calibri"/>
                <w:color w:val="000000"/>
                <w:sz w:val="20"/>
              </w:rPr>
              <w:t>6,00</w:t>
            </w:r>
          </w:p>
        </w:tc>
      </w:tr>
      <w:tr w:rsidR="004B20F9" w:rsidRPr="00A07CD7" w14:paraId="66C37121" w14:textId="77777777" w:rsidTr="004B20F9">
        <w:trPr>
          <w:trHeight w:hRule="exact" w:val="227"/>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BD2690" w14:textId="77777777" w:rsidR="004B20F9" w:rsidRPr="00A07CD7" w:rsidRDefault="004B20F9" w:rsidP="004B20F9">
            <w:pPr>
              <w:spacing w:line="260" w:lineRule="exact"/>
              <w:rPr>
                <w:rFonts w:ascii="Calibri" w:hAnsi="Calibri" w:cs="Calibri"/>
                <w:color w:val="000000"/>
                <w:sz w:val="20"/>
              </w:rPr>
            </w:pPr>
            <w:proofErr w:type="spellStart"/>
            <w:r w:rsidRPr="00A07CD7">
              <w:rPr>
                <w:rFonts w:ascii="Calibri" w:hAnsi="Calibri" w:cs="Calibri"/>
                <w:color w:val="000000"/>
                <w:sz w:val="20"/>
              </w:rPr>
              <w:t>Educ</w:t>
            </w:r>
            <w:proofErr w:type="spellEnd"/>
            <w:r w:rsidRPr="00A07CD7">
              <w:rPr>
                <w:rFonts w:ascii="Calibri" w:hAnsi="Calibri" w:cs="Calibri"/>
                <w:color w:val="000000"/>
                <w:sz w:val="20"/>
              </w:rPr>
              <w:t xml:space="preserve"> 8 ( d2 )</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D2946" w14:textId="2CDCAC18" w:rsidR="004B20F9" w:rsidRPr="00A07CD7" w:rsidRDefault="004B20F9" w:rsidP="004B20F9">
            <w:pPr>
              <w:spacing w:line="260" w:lineRule="exact"/>
              <w:rPr>
                <w:rFonts w:ascii="Calibri" w:hAnsi="Calibri" w:cs="Calibri"/>
                <w:color w:val="000000"/>
                <w:sz w:val="20"/>
              </w:rPr>
            </w:pPr>
            <w:r w:rsidRPr="00A07CD7">
              <w:rPr>
                <w:rFonts w:ascii="Calibri" w:hAnsi="Calibri" w:cs="Calibri"/>
                <w:color w:val="000000"/>
                <w:sz w:val="20"/>
              </w:rPr>
              <w:t>[ 08,30 - 14,00 ]</w:t>
            </w:r>
          </w:p>
        </w:tc>
        <w:tc>
          <w:tcPr>
            <w:tcW w:w="7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A5166E" w14:textId="561EF9F6" w:rsidR="004B20F9" w:rsidRPr="00A07CD7" w:rsidRDefault="004B20F9" w:rsidP="004B20F9">
            <w:pPr>
              <w:spacing w:line="260" w:lineRule="exact"/>
              <w:rPr>
                <w:rFonts w:ascii="Calibri" w:hAnsi="Calibri" w:cs="Calibri"/>
                <w:color w:val="000000"/>
                <w:sz w:val="20"/>
              </w:rPr>
            </w:pPr>
            <w:r w:rsidRPr="00A371F3">
              <w:rPr>
                <w:rFonts w:ascii="Calibri" w:hAnsi="Calibri" w:cs="Calibri"/>
                <w:color w:val="000000"/>
                <w:sz w:val="20"/>
              </w:rPr>
              <w:t>5,50</w:t>
            </w:r>
          </w:p>
        </w:tc>
      </w:tr>
      <w:tr w:rsidR="004B20F9" w:rsidRPr="00A07CD7" w14:paraId="6A16C408" w14:textId="77777777" w:rsidTr="004B20F9">
        <w:trPr>
          <w:trHeight w:hRule="exact" w:val="227"/>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D7ED0E" w14:textId="77777777" w:rsidR="004B20F9" w:rsidRPr="00A07CD7" w:rsidRDefault="004B20F9" w:rsidP="004B20F9">
            <w:pPr>
              <w:spacing w:line="260" w:lineRule="exact"/>
              <w:rPr>
                <w:rFonts w:ascii="Calibri" w:hAnsi="Calibri" w:cs="Calibri"/>
                <w:color w:val="000000"/>
                <w:sz w:val="20"/>
              </w:rPr>
            </w:pPr>
            <w:proofErr w:type="spellStart"/>
            <w:r w:rsidRPr="00A07CD7">
              <w:rPr>
                <w:rFonts w:ascii="Calibri" w:hAnsi="Calibri" w:cs="Calibri"/>
                <w:color w:val="000000"/>
                <w:sz w:val="20"/>
              </w:rPr>
              <w:t>Educ</w:t>
            </w:r>
            <w:proofErr w:type="spellEnd"/>
            <w:r w:rsidRPr="00A07CD7">
              <w:rPr>
                <w:rFonts w:ascii="Calibri" w:hAnsi="Calibri" w:cs="Calibri"/>
                <w:color w:val="000000"/>
                <w:sz w:val="20"/>
              </w:rPr>
              <w:t xml:space="preserve"> 9 ( d2 )</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AE2BC5" w14:textId="2174936B" w:rsidR="004B20F9" w:rsidRPr="00A07CD7" w:rsidRDefault="004B20F9" w:rsidP="004B20F9">
            <w:pPr>
              <w:spacing w:line="260" w:lineRule="exact"/>
              <w:rPr>
                <w:rFonts w:ascii="Calibri" w:hAnsi="Calibri" w:cs="Calibri"/>
                <w:color w:val="000000"/>
                <w:sz w:val="20"/>
              </w:rPr>
            </w:pPr>
            <w:r w:rsidRPr="00A07CD7">
              <w:rPr>
                <w:rFonts w:ascii="Calibri" w:hAnsi="Calibri" w:cs="Calibri"/>
                <w:color w:val="000000"/>
                <w:sz w:val="20"/>
              </w:rPr>
              <w:t xml:space="preserve">[ </w:t>
            </w:r>
            <w:r>
              <w:rPr>
                <w:rFonts w:ascii="Calibri" w:hAnsi="Calibri" w:cs="Calibri"/>
                <w:color w:val="000000"/>
                <w:sz w:val="20"/>
              </w:rPr>
              <w:t>09</w:t>
            </w:r>
            <w:r w:rsidRPr="00A07CD7">
              <w:rPr>
                <w:rFonts w:ascii="Calibri" w:hAnsi="Calibri" w:cs="Calibri"/>
                <w:color w:val="000000"/>
                <w:sz w:val="20"/>
              </w:rPr>
              <w:t>,</w:t>
            </w:r>
            <w:r>
              <w:rPr>
                <w:rFonts w:ascii="Calibri" w:hAnsi="Calibri" w:cs="Calibri"/>
                <w:color w:val="000000"/>
                <w:sz w:val="20"/>
              </w:rPr>
              <w:t>0</w:t>
            </w:r>
            <w:r w:rsidRPr="00A07CD7">
              <w:rPr>
                <w:rFonts w:ascii="Calibri" w:hAnsi="Calibri" w:cs="Calibri"/>
                <w:color w:val="000000"/>
                <w:sz w:val="20"/>
              </w:rPr>
              <w:t xml:space="preserve">0 - 16,00 ] </w:t>
            </w:r>
            <w:r>
              <w:rPr>
                <w:rFonts w:ascii="Calibri" w:hAnsi="Calibri" w:cs="Calibri"/>
                <w:color w:val="000000"/>
                <w:sz w:val="20"/>
              </w:rPr>
              <w:t>o</w:t>
            </w:r>
          </w:p>
        </w:tc>
        <w:tc>
          <w:tcPr>
            <w:tcW w:w="7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D1FDCF" w14:textId="3CF9428D" w:rsidR="004B20F9" w:rsidRPr="00A07CD7" w:rsidRDefault="004B20F9" w:rsidP="004B20F9">
            <w:pPr>
              <w:spacing w:line="260" w:lineRule="exact"/>
              <w:rPr>
                <w:rFonts w:ascii="Calibri" w:hAnsi="Calibri" w:cs="Calibri"/>
                <w:color w:val="000000"/>
                <w:sz w:val="20"/>
              </w:rPr>
            </w:pPr>
            <w:r w:rsidRPr="007833DB">
              <w:rPr>
                <w:rFonts w:ascii="Calibri" w:hAnsi="Calibri" w:cs="Calibri"/>
                <w:color w:val="000000"/>
                <w:sz w:val="20"/>
              </w:rPr>
              <w:t>7,00</w:t>
            </w:r>
          </w:p>
        </w:tc>
      </w:tr>
      <w:tr w:rsidR="004B20F9" w:rsidRPr="00A07CD7" w14:paraId="01AC4D43" w14:textId="77777777" w:rsidTr="004B20F9">
        <w:trPr>
          <w:trHeight w:hRule="exact" w:val="227"/>
        </w:trPr>
        <w:tc>
          <w:tcPr>
            <w:tcW w:w="1696"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066B5F2C" w14:textId="35F41799" w:rsidR="004B20F9" w:rsidRPr="00A07CD7" w:rsidRDefault="004B20F9" w:rsidP="004B20F9">
            <w:pPr>
              <w:spacing w:line="260" w:lineRule="exact"/>
              <w:rPr>
                <w:rFonts w:ascii="Calibri" w:hAnsi="Calibri" w:cs="Calibri"/>
                <w:b/>
                <w:bCs/>
                <w:color w:val="000000"/>
                <w:sz w:val="20"/>
              </w:rPr>
            </w:pPr>
            <w:r>
              <w:rPr>
                <w:rFonts w:ascii="Calibri" w:hAnsi="Calibri" w:cs="Calibri"/>
                <w:b/>
                <w:bCs/>
                <w:color w:val="000000"/>
                <w:sz w:val="20"/>
              </w:rPr>
              <w:t>AUSILIARIA</w:t>
            </w:r>
          </w:p>
        </w:tc>
        <w:tc>
          <w:tcPr>
            <w:tcW w:w="2977"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602EBC8D" w14:textId="417B02B3" w:rsidR="004B20F9" w:rsidRPr="00A07CD7" w:rsidRDefault="004B20F9" w:rsidP="004B20F9">
            <w:pPr>
              <w:spacing w:line="260" w:lineRule="exact"/>
              <w:rPr>
                <w:rFonts w:ascii="Calibri" w:hAnsi="Calibri" w:cs="Calibri"/>
                <w:b/>
                <w:bCs/>
                <w:color w:val="000000"/>
                <w:sz w:val="20"/>
              </w:rPr>
            </w:pPr>
          </w:p>
        </w:tc>
        <w:tc>
          <w:tcPr>
            <w:tcW w:w="712" w:type="dxa"/>
            <w:tcBorders>
              <w:top w:val="single" w:sz="4" w:space="0" w:color="auto"/>
              <w:left w:val="single" w:sz="4" w:space="0" w:color="auto"/>
              <w:bottom w:val="single" w:sz="4" w:space="0" w:color="auto"/>
              <w:right w:val="single" w:sz="4" w:space="0" w:color="auto"/>
            </w:tcBorders>
            <w:shd w:val="clear" w:color="auto" w:fill="BDD6EE"/>
            <w:noWrap/>
            <w:vAlign w:val="center"/>
          </w:tcPr>
          <w:p w14:paraId="7C045572" w14:textId="77777777" w:rsidR="004B20F9" w:rsidRPr="00A07CD7" w:rsidRDefault="004B20F9" w:rsidP="004B20F9">
            <w:pPr>
              <w:spacing w:line="260" w:lineRule="exact"/>
              <w:rPr>
                <w:rFonts w:ascii="Calibri" w:hAnsi="Calibri" w:cs="Calibri"/>
                <w:b/>
                <w:bCs/>
                <w:color w:val="000000"/>
                <w:sz w:val="20"/>
              </w:rPr>
            </w:pPr>
            <w:r>
              <w:rPr>
                <w:rFonts w:ascii="Calibri" w:hAnsi="Calibri" w:cs="Calibri"/>
                <w:b/>
                <w:bCs/>
                <w:color w:val="000000"/>
                <w:sz w:val="20"/>
              </w:rPr>
              <w:t>52,00</w:t>
            </w:r>
          </w:p>
        </w:tc>
      </w:tr>
      <w:tr w:rsidR="004B20F9" w14:paraId="4A999910" w14:textId="77777777" w:rsidTr="004B20F9">
        <w:trPr>
          <w:trHeight w:hRule="exact" w:val="227"/>
        </w:trPr>
        <w:tc>
          <w:tcPr>
            <w:tcW w:w="1696" w:type="dxa"/>
            <w:noWrap/>
            <w:vAlign w:val="center"/>
            <w:hideMark/>
          </w:tcPr>
          <w:p w14:paraId="4A1CC534" w14:textId="77777777" w:rsidR="004B20F9" w:rsidRDefault="004B20F9" w:rsidP="004B20F9">
            <w:pPr>
              <w:spacing w:line="260" w:lineRule="exact"/>
              <w:rPr>
                <w:rFonts w:ascii="Calibri" w:hAnsi="Calibri" w:cs="Calibri"/>
                <w:color w:val="000000"/>
                <w:sz w:val="20"/>
              </w:rPr>
            </w:pPr>
            <w:proofErr w:type="spellStart"/>
            <w:r w:rsidRPr="008439CA">
              <w:rPr>
                <w:rFonts w:ascii="Calibri" w:hAnsi="Calibri" w:cs="Calibri"/>
                <w:color w:val="000000"/>
                <w:sz w:val="20"/>
              </w:rPr>
              <w:t>Ausil</w:t>
            </w:r>
            <w:proofErr w:type="spellEnd"/>
            <w:r w:rsidRPr="008439CA">
              <w:rPr>
                <w:rFonts w:ascii="Calibri" w:hAnsi="Calibri" w:cs="Calibri"/>
                <w:color w:val="000000"/>
                <w:sz w:val="20"/>
              </w:rPr>
              <w:t xml:space="preserve"> 1</w:t>
            </w:r>
          </w:p>
        </w:tc>
        <w:tc>
          <w:tcPr>
            <w:tcW w:w="2977" w:type="dxa"/>
            <w:noWrap/>
            <w:vAlign w:val="center"/>
            <w:hideMark/>
          </w:tcPr>
          <w:p w14:paraId="4CC628C5" w14:textId="134B0E8A" w:rsidR="004B20F9" w:rsidRDefault="004B20F9" w:rsidP="004B20F9">
            <w:pPr>
              <w:spacing w:line="260" w:lineRule="exact"/>
              <w:rPr>
                <w:rFonts w:ascii="Calibri" w:hAnsi="Calibri" w:cs="Calibri"/>
                <w:color w:val="000000"/>
                <w:sz w:val="20"/>
              </w:rPr>
            </w:pPr>
            <w:r w:rsidRPr="008439CA">
              <w:rPr>
                <w:rFonts w:ascii="Calibri" w:hAnsi="Calibri" w:cs="Calibri"/>
                <w:color w:val="000000"/>
                <w:sz w:val="20"/>
              </w:rPr>
              <w:t>[ 07,30 - 14,30 ]</w:t>
            </w:r>
          </w:p>
        </w:tc>
        <w:tc>
          <w:tcPr>
            <w:tcW w:w="712" w:type="dxa"/>
            <w:noWrap/>
            <w:vAlign w:val="center"/>
            <w:hideMark/>
          </w:tcPr>
          <w:p w14:paraId="6916E5FB" w14:textId="6EA8EDEA" w:rsidR="004B20F9" w:rsidRDefault="004B20F9" w:rsidP="004B20F9">
            <w:pPr>
              <w:spacing w:line="260" w:lineRule="exact"/>
              <w:rPr>
                <w:rFonts w:ascii="Calibri" w:hAnsi="Calibri" w:cs="Calibri"/>
                <w:color w:val="000000"/>
                <w:sz w:val="20"/>
              </w:rPr>
            </w:pPr>
            <w:r w:rsidRPr="008439CA">
              <w:rPr>
                <w:rFonts w:ascii="Calibri" w:hAnsi="Calibri" w:cs="Calibri"/>
                <w:color w:val="000000"/>
                <w:sz w:val="20"/>
              </w:rPr>
              <w:t>7,00</w:t>
            </w:r>
          </w:p>
        </w:tc>
      </w:tr>
      <w:tr w:rsidR="004B20F9" w:rsidRPr="002A38DC" w14:paraId="6D2C5C7C" w14:textId="77777777" w:rsidTr="004B20F9">
        <w:trPr>
          <w:trHeight w:hRule="exact" w:val="227"/>
        </w:trPr>
        <w:tc>
          <w:tcPr>
            <w:tcW w:w="1696" w:type="dxa"/>
            <w:noWrap/>
            <w:vAlign w:val="center"/>
          </w:tcPr>
          <w:p w14:paraId="0191DE79" w14:textId="77777777" w:rsidR="004B20F9" w:rsidRPr="002A38DC" w:rsidRDefault="004B20F9" w:rsidP="004B20F9">
            <w:pPr>
              <w:spacing w:line="260" w:lineRule="exact"/>
              <w:rPr>
                <w:rFonts w:ascii="Calibri" w:hAnsi="Calibri" w:cs="Calibri"/>
                <w:color w:val="000000"/>
                <w:sz w:val="20"/>
              </w:rPr>
            </w:pPr>
            <w:proofErr w:type="spellStart"/>
            <w:r w:rsidRPr="008439CA">
              <w:rPr>
                <w:rFonts w:ascii="Calibri" w:hAnsi="Calibri" w:cs="Calibri"/>
                <w:color w:val="000000"/>
                <w:sz w:val="20"/>
              </w:rPr>
              <w:t>Ausil</w:t>
            </w:r>
            <w:proofErr w:type="spellEnd"/>
            <w:r w:rsidRPr="008439CA">
              <w:rPr>
                <w:rFonts w:ascii="Calibri" w:hAnsi="Calibri" w:cs="Calibri"/>
                <w:color w:val="000000"/>
                <w:sz w:val="20"/>
              </w:rPr>
              <w:t xml:space="preserve"> </w:t>
            </w:r>
            <w:r>
              <w:rPr>
                <w:rFonts w:ascii="Calibri" w:hAnsi="Calibri" w:cs="Calibri"/>
                <w:color w:val="000000"/>
                <w:sz w:val="20"/>
              </w:rPr>
              <w:t>2</w:t>
            </w:r>
          </w:p>
        </w:tc>
        <w:tc>
          <w:tcPr>
            <w:tcW w:w="2977" w:type="dxa"/>
            <w:noWrap/>
            <w:vAlign w:val="center"/>
          </w:tcPr>
          <w:p w14:paraId="54106B66" w14:textId="0A0292EC" w:rsidR="004B20F9" w:rsidRPr="002A38DC" w:rsidRDefault="004B20F9" w:rsidP="004B20F9">
            <w:pPr>
              <w:spacing w:line="260" w:lineRule="exact"/>
              <w:rPr>
                <w:rFonts w:ascii="Calibri" w:hAnsi="Calibri" w:cs="Calibri"/>
                <w:color w:val="000000"/>
                <w:sz w:val="20"/>
              </w:rPr>
            </w:pPr>
            <w:r w:rsidRPr="008439CA">
              <w:rPr>
                <w:rFonts w:ascii="Calibri" w:hAnsi="Calibri" w:cs="Calibri"/>
                <w:color w:val="000000"/>
                <w:sz w:val="20"/>
              </w:rPr>
              <w:t>[ 09,30 - 13,30 ]</w:t>
            </w:r>
          </w:p>
        </w:tc>
        <w:tc>
          <w:tcPr>
            <w:tcW w:w="712" w:type="dxa"/>
            <w:noWrap/>
            <w:vAlign w:val="center"/>
          </w:tcPr>
          <w:p w14:paraId="14F4FEAD" w14:textId="4FBFC2B1" w:rsidR="004B20F9" w:rsidRPr="002A38DC" w:rsidRDefault="004B20F9" w:rsidP="004B20F9">
            <w:pPr>
              <w:spacing w:line="260" w:lineRule="exact"/>
              <w:rPr>
                <w:rFonts w:ascii="Calibri" w:hAnsi="Calibri" w:cs="Calibri"/>
                <w:color w:val="000000"/>
                <w:sz w:val="20"/>
              </w:rPr>
            </w:pPr>
            <w:r w:rsidRPr="008439CA">
              <w:rPr>
                <w:rFonts w:ascii="Calibri" w:hAnsi="Calibri" w:cs="Calibri"/>
                <w:color w:val="000000"/>
                <w:sz w:val="20"/>
              </w:rPr>
              <w:t>4,00</w:t>
            </w:r>
          </w:p>
        </w:tc>
      </w:tr>
      <w:tr w:rsidR="004B20F9" w14:paraId="308CABB5" w14:textId="77777777" w:rsidTr="004B20F9">
        <w:trPr>
          <w:trHeight w:hRule="exact" w:val="227"/>
        </w:trPr>
        <w:tc>
          <w:tcPr>
            <w:tcW w:w="1696" w:type="dxa"/>
            <w:noWrap/>
            <w:vAlign w:val="center"/>
            <w:hideMark/>
          </w:tcPr>
          <w:p w14:paraId="59E4FDA7" w14:textId="77777777" w:rsidR="004B20F9" w:rsidRDefault="004B20F9" w:rsidP="004B20F9">
            <w:pPr>
              <w:spacing w:line="260" w:lineRule="exact"/>
              <w:rPr>
                <w:rFonts w:ascii="Calibri" w:hAnsi="Calibri" w:cs="Calibri"/>
                <w:color w:val="000000"/>
                <w:sz w:val="20"/>
              </w:rPr>
            </w:pPr>
            <w:proofErr w:type="spellStart"/>
            <w:r w:rsidRPr="008439CA">
              <w:rPr>
                <w:rFonts w:ascii="Calibri" w:hAnsi="Calibri" w:cs="Calibri"/>
                <w:color w:val="000000"/>
                <w:sz w:val="20"/>
              </w:rPr>
              <w:t>Ausil</w:t>
            </w:r>
            <w:proofErr w:type="spellEnd"/>
            <w:r w:rsidRPr="008439CA">
              <w:rPr>
                <w:rFonts w:ascii="Calibri" w:hAnsi="Calibri" w:cs="Calibri"/>
                <w:color w:val="000000"/>
                <w:sz w:val="20"/>
              </w:rPr>
              <w:t xml:space="preserve"> </w:t>
            </w:r>
            <w:r>
              <w:rPr>
                <w:rFonts w:ascii="Calibri" w:hAnsi="Calibri" w:cs="Calibri"/>
                <w:color w:val="000000"/>
                <w:sz w:val="20"/>
              </w:rPr>
              <w:t>3</w:t>
            </w:r>
          </w:p>
        </w:tc>
        <w:tc>
          <w:tcPr>
            <w:tcW w:w="2977" w:type="dxa"/>
            <w:noWrap/>
            <w:vAlign w:val="center"/>
            <w:hideMark/>
          </w:tcPr>
          <w:p w14:paraId="40E3CC34" w14:textId="0A9CDC04" w:rsidR="004B20F9" w:rsidRDefault="004B20F9" w:rsidP="004B20F9">
            <w:pPr>
              <w:spacing w:line="260" w:lineRule="exact"/>
              <w:rPr>
                <w:rFonts w:ascii="Calibri" w:hAnsi="Calibri" w:cs="Calibri"/>
                <w:color w:val="000000"/>
                <w:sz w:val="20"/>
              </w:rPr>
            </w:pPr>
            <w:r w:rsidRPr="008439CA">
              <w:rPr>
                <w:rFonts w:ascii="Calibri" w:hAnsi="Calibri" w:cs="Calibri"/>
                <w:color w:val="000000"/>
                <w:sz w:val="20"/>
              </w:rPr>
              <w:t>[ 1</w:t>
            </w:r>
            <w:r>
              <w:rPr>
                <w:rFonts w:ascii="Calibri" w:hAnsi="Calibri" w:cs="Calibri"/>
                <w:color w:val="000000"/>
                <w:sz w:val="20"/>
              </w:rPr>
              <w:t>0,0</w:t>
            </w:r>
            <w:r w:rsidRPr="008439CA">
              <w:rPr>
                <w:rFonts w:ascii="Calibri" w:hAnsi="Calibri" w:cs="Calibri"/>
                <w:color w:val="000000"/>
                <w:sz w:val="20"/>
              </w:rPr>
              <w:t xml:space="preserve">0 </w:t>
            </w:r>
            <w:r>
              <w:rPr>
                <w:rFonts w:ascii="Calibri" w:hAnsi="Calibri" w:cs="Calibri"/>
                <w:color w:val="000000"/>
                <w:sz w:val="20"/>
              </w:rPr>
              <w:t>-</w:t>
            </w:r>
            <w:r w:rsidRPr="008439CA">
              <w:rPr>
                <w:rFonts w:ascii="Calibri" w:hAnsi="Calibri" w:cs="Calibri"/>
                <w:color w:val="000000"/>
                <w:sz w:val="20"/>
              </w:rPr>
              <w:t xml:space="preserve"> </w:t>
            </w:r>
            <w:r>
              <w:rPr>
                <w:rFonts w:ascii="Calibri" w:hAnsi="Calibri" w:cs="Calibri"/>
                <w:color w:val="000000"/>
                <w:sz w:val="20"/>
              </w:rPr>
              <w:t>16,00</w:t>
            </w:r>
            <w:r w:rsidRPr="008439CA">
              <w:rPr>
                <w:rFonts w:ascii="Calibri" w:hAnsi="Calibri" w:cs="Calibri"/>
                <w:color w:val="000000"/>
                <w:sz w:val="20"/>
              </w:rPr>
              <w:t xml:space="preserve"> ]]</w:t>
            </w:r>
          </w:p>
        </w:tc>
        <w:tc>
          <w:tcPr>
            <w:tcW w:w="712" w:type="dxa"/>
            <w:noWrap/>
            <w:vAlign w:val="center"/>
            <w:hideMark/>
          </w:tcPr>
          <w:p w14:paraId="7E1DCD3D" w14:textId="31C4BE68" w:rsidR="004B20F9" w:rsidRDefault="004B20F9" w:rsidP="004B20F9">
            <w:pPr>
              <w:spacing w:line="260" w:lineRule="exact"/>
              <w:rPr>
                <w:rFonts w:ascii="Calibri" w:hAnsi="Calibri" w:cs="Calibri"/>
                <w:color w:val="000000"/>
                <w:sz w:val="20"/>
              </w:rPr>
            </w:pPr>
            <w:r w:rsidRPr="008439CA">
              <w:rPr>
                <w:rFonts w:ascii="Calibri" w:hAnsi="Calibri" w:cs="Calibri"/>
                <w:color w:val="000000"/>
                <w:sz w:val="20"/>
              </w:rPr>
              <w:t>6,00</w:t>
            </w:r>
          </w:p>
        </w:tc>
      </w:tr>
    </w:tbl>
    <w:p w14:paraId="658A1DF4" w14:textId="77777777" w:rsidR="004B20F9" w:rsidRDefault="004B20F9" w:rsidP="00CC5A64">
      <w:pPr>
        <w:pStyle w:val="Corpodeltesto"/>
        <w:jc w:val="center"/>
        <w:rPr>
          <w:rFonts w:asciiTheme="minorHAnsi" w:hAnsiTheme="minorHAnsi"/>
          <w:szCs w:val="24"/>
        </w:rPr>
      </w:pPr>
    </w:p>
    <w:p w14:paraId="0EE0D958" w14:textId="77777777" w:rsidR="00A61A4A" w:rsidRDefault="00A61A4A" w:rsidP="00A61A4A">
      <w:pPr>
        <w:rPr>
          <w:rFonts w:asciiTheme="minorHAnsi" w:hAnsiTheme="minorHAnsi"/>
          <w:b/>
          <w:sz w:val="28"/>
          <w:szCs w:val="28"/>
        </w:rPr>
      </w:pPr>
      <w:r w:rsidRPr="00D26997">
        <w:rPr>
          <w:rFonts w:asciiTheme="minorHAnsi" w:hAnsiTheme="minorHAnsi"/>
          <w:b/>
          <w:sz w:val="28"/>
          <w:szCs w:val="28"/>
        </w:rPr>
        <w:t>L’ORGANIZZAZIONE DELL’AMBIENTE</w:t>
      </w:r>
    </w:p>
    <w:p w14:paraId="62FEB9A4" w14:textId="77777777" w:rsidR="00A61A4A" w:rsidRPr="00F86BE3" w:rsidRDefault="00A61A4A" w:rsidP="00A61A4A">
      <w:pPr>
        <w:jc w:val="both"/>
        <w:rPr>
          <w:rFonts w:asciiTheme="minorHAnsi" w:hAnsiTheme="minorHAnsi"/>
          <w:b/>
          <w:szCs w:val="24"/>
        </w:rPr>
      </w:pPr>
      <w:r w:rsidRPr="00F86BE3">
        <w:rPr>
          <w:rFonts w:asciiTheme="minorHAnsi" w:hAnsiTheme="minorHAnsi"/>
          <w:b/>
          <w:szCs w:val="24"/>
        </w:rPr>
        <w:t>I principali criteri intorno ai quali sono organizzati gli spazi del nido sono i seguenti:</w:t>
      </w:r>
    </w:p>
    <w:p w14:paraId="6124BD04" w14:textId="77777777" w:rsidR="00A61A4A" w:rsidRPr="00F86BE3" w:rsidRDefault="00A61A4A" w:rsidP="00A61A4A">
      <w:pPr>
        <w:jc w:val="both"/>
        <w:rPr>
          <w:rFonts w:asciiTheme="minorHAnsi" w:hAnsiTheme="minorHAnsi"/>
          <w:szCs w:val="24"/>
        </w:rPr>
      </w:pPr>
      <w:r w:rsidRPr="00F86BE3">
        <w:rPr>
          <w:rFonts w:asciiTheme="minorHAnsi" w:hAnsiTheme="minorHAnsi"/>
          <w:szCs w:val="24"/>
        </w:rPr>
        <w:t xml:space="preserve">1) spazi ben articolati, scanditi da una appropriata dislocazione degli arredi che consentirà di delineare in modo preciso le zone in cui si svolgono i vari ambiti di attività. </w:t>
      </w:r>
    </w:p>
    <w:p w14:paraId="597426A2" w14:textId="77777777" w:rsidR="00A61A4A" w:rsidRPr="00F86BE3" w:rsidRDefault="00A61A4A" w:rsidP="00A61A4A">
      <w:pPr>
        <w:jc w:val="both"/>
        <w:rPr>
          <w:rFonts w:asciiTheme="minorHAnsi" w:hAnsiTheme="minorHAnsi"/>
          <w:b/>
          <w:szCs w:val="24"/>
        </w:rPr>
      </w:pPr>
      <w:r w:rsidRPr="00F86BE3">
        <w:rPr>
          <w:rFonts w:asciiTheme="minorHAnsi" w:hAnsiTheme="minorHAnsi"/>
          <w:szCs w:val="24"/>
        </w:rPr>
        <w:t>2) luoghi  differenziati in base alle caratteristiche proprie dell’uso per il quale sono stati predisposti,  al fine di permettere ai bambini una maggiore autonomia nel “</w:t>
      </w:r>
      <w:r w:rsidRPr="00F86BE3">
        <w:rPr>
          <w:rFonts w:asciiTheme="minorHAnsi" w:hAnsiTheme="minorHAnsi"/>
          <w:b/>
          <w:szCs w:val="24"/>
        </w:rPr>
        <w:t>fare in prima persona”</w:t>
      </w:r>
    </w:p>
    <w:p w14:paraId="57FAE912" w14:textId="77777777" w:rsidR="00A61A4A" w:rsidRPr="00F86BE3" w:rsidRDefault="00A61A4A" w:rsidP="00A61A4A">
      <w:pPr>
        <w:jc w:val="both"/>
        <w:rPr>
          <w:rFonts w:asciiTheme="minorHAnsi" w:hAnsiTheme="minorHAnsi"/>
          <w:b/>
          <w:szCs w:val="24"/>
        </w:rPr>
      </w:pPr>
    </w:p>
    <w:p w14:paraId="4FCC37AC" w14:textId="77777777" w:rsidR="00A61A4A" w:rsidRPr="00F86BE3" w:rsidRDefault="00A61A4A" w:rsidP="00A61A4A">
      <w:pPr>
        <w:jc w:val="both"/>
        <w:rPr>
          <w:rFonts w:asciiTheme="minorHAnsi" w:hAnsiTheme="minorHAnsi"/>
          <w:szCs w:val="24"/>
        </w:rPr>
      </w:pPr>
      <w:r w:rsidRPr="00F86BE3">
        <w:rPr>
          <w:rFonts w:asciiTheme="minorHAnsi" w:hAnsiTheme="minorHAnsi"/>
          <w:b/>
          <w:szCs w:val="24"/>
        </w:rPr>
        <w:t>La sezione</w:t>
      </w:r>
      <w:r w:rsidRPr="00F86BE3">
        <w:rPr>
          <w:rFonts w:asciiTheme="minorHAnsi" w:hAnsiTheme="minorHAnsi"/>
          <w:szCs w:val="24"/>
        </w:rPr>
        <w:t xml:space="preserve"> è lo spazio privilegiato che accoglie ogni giorno i bambini</w:t>
      </w:r>
      <w:r w:rsidR="0004779A">
        <w:rPr>
          <w:rFonts w:asciiTheme="minorHAnsi" w:hAnsiTheme="minorHAnsi"/>
          <w:szCs w:val="24"/>
        </w:rPr>
        <w:t>,</w:t>
      </w:r>
      <w:r w:rsidRPr="00F86BE3">
        <w:rPr>
          <w:rFonts w:asciiTheme="minorHAnsi" w:hAnsiTheme="minorHAnsi"/>
          <w:szCs w:val="24"/>
        </w:rPr>
        <w:t xml:space="preserve"> si caratterizza per le proposte mirate al gruppo e alle sue effettive possibilità</w:t>
      </w:r>
      <w:r w:rsidR="0004779A">
        <w:rPr>
          <w:rFonts w:asciiTheme="minorHAnsi" w:hAnsiTheme="minorHAnsi"/>
          <w:szCs w:val="24"/>
        </w:rPr>
        <w:t>,</w:t>
      </w:r>
      <w:r w:rsidRPr="00F86BE3">
        <w:rPr>
          <w:rFonts w:asciiTheme="minorHAnsi" w:hAnsiTheme="minorHAnsi"/>
          <w:szCs w:val="24"/>
        </w:rPr>
        <w:t xml:space="preserve"> diventa un luogo familiare e di riferimento dove ognuno può riconoscere qualcosa di sé e dove momenti rituali segnano le tappe de</w:t>
      </w:r>
      <w:r w:rsidR="0004779A">
        <w:rPr>
          <w:rFonts w:asciiTheme="minorHAnsi" w:hAnsiTheme="minorHAnsi"/>
          <w:szCs w:val="24"/>
        </w:rPr>
        <w:t>lla giornata educativa al nido. All</w:t>
      </w:r>
      <w:r w:rsidRPr="00F86BE3">
        <w:rPr>
          <w:rFonts w:asciiTheme="minorHAnsi" w:hAnsiTheme="minorHAnsi"/>
          <w:szCs w:val="24"/>
        </w:rPr>
        <w:t xml:space="preserve">a sezione </w:t>
      </w:r>
      <w:r w:rsidR="0004779A">
        <w:rPr>
          <w:rFonts w:asciiTheme="minorHAnsi" w:hAnsiTheme="minorHAnsi"/>
          <w:szCs w:val="24"/>
        </w:rPr>
        <w:t>viene dedicata un’</w:t>
      </w:r>
      <w:r w:rsidRPr="00F86BE3">
        <w:rPr>
          <w:rFonts w:asciiTheme="minorHAnsi" w:hAnsiTheme="minorHAnsi"/>
          <w:szCs w:val="24"/>
        </w:rPr>
        <w:t xml:space="preserve"> attenzione specifica anche nel suo evolversi in base ai ritmi di</w:t>
      </w:r>
      <w:r>
        <w:rPr>
          <w:rFonts w:asciiTheme="minorHAnsi" w:hAnsiTheme="minorHAnsi"/>
          <w:szCs w:val="24"/>
        </w:rPr>
        <w:t xml:space="preserve"> sviluppo dei suoi “abitanti”,</w:t>
      </w:r>
      <w:r w:rsidRPr="00F86BE3">
        <w:rPr>
          <w:rFonts w:asciiTheme="minorHAnsi" w:hAnsiTheme="minorHAnsi"/>
          <w:szCs w:val="24"/>
        </w:rPr>
        <w:t xml:space="preserve"> contie</w:t>
      </w:r>
      <w:r w:rsidR="0004779A">
        <w:rPr>
          <w:rFonts w:asciiTheme="minorHAnsi" w:hAnsiTheme="minorHAnsi"/>
          <w:szCs w:val="24"/>
        </w:rPr>
        <w:t>ne più opportunità, non rimane</w:t>
      </w:r>
      <w:r w:rsidRPr="00F86BE3">
        <w:rPr>
          <w:rFonts w:asciiTheme="minorHAnsi" w:hAnsiTheme="minorHAnsi"/>
          <w:szCs w:val="24"/>
        </w:rPr>
        <w:t xml:space="preserve"> statica e al tempo stesso garanti</w:t>
      </w:r>
      <w:r w:rsidR="0004779A">
        <w:rPr>
          <w:rFonts w:asciiTheme="minorHAnsi" w:hAnsiTheme="minorHAnsi"/>
          <w:szCs w:val="24"/>
        </w:rPr>
        <w:t>sce</w:t>
      </w:r>
      <w:r w:rsidRPr="00F86BE3">
        <w:rPr>
          <w:rFonts w:asciiTheme="minorHAnsi" w:hAnsiTheme="minorHAnsi"/>
          <w:szCs w:val="24"/>
        </w:rPr>
        <w:t xml:space="preserve"> </w:t>
      </w:r>
      <w:r w:rsidR="0004779A">
        <w:rPr>
          <w:rFonts w:asciiTheme="minorHAnsi" w:hAnsiTheme="minorHAnsi"/>
          <w:szCs w:val="24"/>
        </w:rPr>
        <w:t xml:space="preserve">alcuni </w:t>
      </w:r>
      <w:r w:rsidRPr="00F86BE3">
        <w:rPr>
          <w:rFonts w:asciiTheme="minorHAnsi" w:hAnsiTheme="minorHAnsi"/>
          <w:szCs w:val="24"/>
        </w:rPr>
        <w:t>stabili punti di riferimento.</w:t>
      </w:r>
    </w:p>
    <w:p w14:paraId="68809D0B" w14:textId="77777777" w:rsidR="0004779A" w:rsidRDefault="0004779A" w:rsidP="00A61A4A">
      <w:pPr>
        <w:jc w:val="both"/>
        <w:rPr>
          <w:rFonts w:asciiTheme="minorHAnsi" w:hAnsiTheme="minorHAnsi"/>
          <w:szCs w:val="24"/>
        </w:rPr>
      </w:pPr>
    </w:p>
    <w:p w14:paraId="2915ADDA" w14:textId="77777777" w:rsidR="00A61A4A" w:rsidRPr="00F86BE3" w:rsidRDefault="00A61A4A" w:rsidP="00A61A4A">
      <w:pPr>
        <w:jc w:val="both"/>
        <w:rPr>
          <w:rFonts w:asciiTheme="minorHAnsi" w:hAnsiTheme="minorHAnsi"/>
          <w:szCs w:val="24"/>
        </w:rPr>
      </w:pPr>
      <w:r w:rsidRPr="00F86BE3">
        <w:rPr>
          <w:rFonts w:asciiTheme="minorHAnsi" w:hAnsiTheme="minorHAnsi"/>
          <w:szCs w:val="24"/>
        </w:rPr>
        <w:t xml:space="preserve">L’ambiente è organizzato in: </w:t>
      </w:r>
    </w:p>
    <w:p w14:paraId="3FBB4B87" w14:textId="77777777" w:rsidR="00A61A4A" w:rsidRDefault="00A61A4A" w:rsidP="00A61A4A">
      <w:pPr>
        <w:numPr>
          <w:ilvl w:val="0"/>
          <w:numId w:val="10"/>
        </w:numPr>
        <w:spacing w:before="120" w:after="120"/>
        <w:ind w:left="357"/>
        <w:jc w:val="both"/>
        <w:rPr>
          <w:rFonts w:asciiTheme="minorHAnsi" w:hAnsiTheme="minorHAnsi"/>
          <w:szCs w:val="24"/>
        </w:rPr>
      </w:pPr>
      <w:r w:rsidRPr="00D03CB1">
        <w:rPr>
          <w:rFonts w:asciiTheme="minorHAnsi" w:hAnsiTheme="minorHAnsi"/>
          <w:b/>
          <w:szCs w:val="24"/>
        </w:rPr>
        <w:t>una zona morbida</w:t>
      </w:r>
      <w:r w:rsidRPr="00D03CB1">
        <w:rPr>
          <w:rFonts w:asciiTheme="minorHAnsi" w:hAnsiTheme="minorHAnsi"/>
          <w:szCs w:val="24"/>
        </w:rPr>
        <w:t xml:space="preserve"> </w:t>
      </w:r>
    </w:p>
    <w:p w14:paraId="0F4D50E3" w14:textId="77777777" w:rsidR="00A61A4A" w:rsidRDefault="00A61A4A" w:rsidP="00A61A4A">
      <w:pPr>
        <w:numPr>
          <w:ilvl w:val="0"/>
          <w:numId w:val="11"/>
        </w:numPr>
        <w:spacing w:before="120" w:after="120"/>
        <w:ind w:left="357"/>
        <w:jc w:val="both"/>
        <w:rPr>
          <w:rFonts w:asciiTheme="minorHAnsi" w:hAnsiTheme="minorHAnsi"/>
          <w:szCs w:val="24"/>
        </w:rPr>
      </w:pPr>
      <w:r w:rsidRPr="00D03CB1">
        <w:rPr>
          <w:rFonts w:asciiTheme="minorHAnsi" w:hAnsiTheme="minorHAnsi"/>
          <w:b/>
          <w:szCs w:val="24"/>
        </w:rPr>
        <w:t>una zona attrezzata per il Senso motorio</w:t>
      </w:r>
      <w:r w:rsidRPr="00D03CB1">
        <w:rPr>
          <w:rFonts w:asciiTheme="minorHAnsi" w:hAnsiTheme="minorHAnsi"/>
          <w:szCs w:val="24"/>
        </w:rPr>
        <w:t xml:space="preserve"> </w:t>
      </w:r>
    </w:p>
    <w:p w14:paraId="2424DBF3" w14:textId="77777777" w:rsidR="00A61A4A" w:rsidRPr="00F86BE3" w:rsidRDefault="00A61A4A" w:rsidP="00A61A4A">
      <w:pPr>
        <w:numPr>
          <w:ilvl w:val="0"/>
          <w:numId w:val="11"/>
        </w:numPr>
        <w:spacing w:before="120" w:after="120"/>
        <w:ind w:left="357"/>
        <w:jc w:val="both"/>
        <w:rPr>
          <w:rFonts w:asciiTheme="minorHAnsi" w:hAnsiTheme="minorHAnsi"/>
          <w:szCs w:val="24"/>
        </w:rPr>
      </w:pPr>
      <w:r w:rsidRPr="00D03CB1">
        <w:rPr>
          <w:rFonts w:asciiTheme="minorHAnsi" w:hAnsiTheme="minorHAnsi"/>
          <w:b/>
          <w:szCs w:val="24"/>
        </w:rPr>
        <w:t>Una zona attrezzata per le prime attività cognitive</w:t>
      </w:r>
      <w:r w:rsidRPr="00D03CB1">
        <w:rPr>
          <w:rFonts w:asciiTheme="minorHAnsi" w:hAnsiTheme="minorHAnsi"/>
          <w:szCs w:val="24"/>
        </w:rPr>
        <w:t xml:space="preserve"> </w:t>
      </w:r>
    </w:p>
    <w:p w14:paraId="3516B7B2" w14:textId="77777777" w:rsidR="00A61A4A" w:rsidRPr="00D03CB1" w:rsidRDefault="00A61A4A" w:rsidP="00A61A4A">
      <w:pPr>
        <w:numPr>
          <w:ilvl w:val="0"/>
          <w:numId w:val="11"/>
        </w:numPr>
        <w:spacing w:before="120" w:after="120"/>
        <w:ind w:left="357"/>
        <w:jc w:val="both"/>
        <w:rPr>
          <w:rFonts w:asciiTheme="minorHAnsi" w:hAnsiTheme="minorHAnsi"/>
          <w:b/>
          <w:szCs w:val="24"/>
        </w:rPr>
      </w:pPr>
      <w:r w:rsidRPr="00D03CB1">
        <w:rPr>
          <w:rFonts w:asciiTheme="minorHAnsi" w:hAnsiTheme="minorHAnsi"/>
          <w:b/>
          <w:szCs w:val="24"/>
        </w:rPr>
        <w:t>Una zona attrezzata per l’avvio del gioco simbolico</w:t>
      </w:r>
      <w:r w:rsidRPr="00D03CB1">
        <w:rPr>
          <w:rFonts w:asciiTheme="minorHAnsi" w:hAnsiTheme="minorHAnsi"/>
          <w:szCs w:val="24"/>
        </w:rPr>
        <w:t xml:space="preserve"> </w:t>
      </w:r>
    </w:p>
    <w:p w14:paraId="4391E6E7" w14:textId="77777777" w:rsidR="00A61A4A" w:rsidRDefault="00A61A4A" w:rsidP="00A61A4A">
      <w:pPr>
        <w:spacing w:before="120" w:after="120"/>
        <w:ind w:left="-3"/>
        <w:jc w:val="both"/>
        <w:rPr>
          <w:rFonts w:asciiTheme="minorHAnsi" w:hAnsiTheme="minorHAnsi"/>
          <w:b/>
          <w:szCs w:val="24"/>
        </w:rPr>
      </w:pPr>
    </w:p>
    <w:p w14:paraId="4F541172" w14:textId="77777777" w:rsidR="00A61A4A" w:rsidRDefault="00A61A4A" w:rsidP="00A61A4A">
      <w:pPr>
        <w:spacing w:before="120" w:after="120"/>
        <w:jc w:val="both"/>
        <w:rPr>
          <w:rFonts w:asciiTheme="minorHAnsi" w:hAnsiTheme="minorHAnsi"/>
          <w:b/>
          <w:szCs w:val="24"/>
        </w:rPr>
      </w:pPr>
      <w:r>
        <w:rPr>
          <w:rFonts w:asciiTheme="minorHAnsi" w:hAnsiTheme="minorHAnsi"/>
          <w:b/>
          <w:szCs w:val="24"/>
        </w:rPr>
        <w:t>GLI SPAZI</w:t>
      </w:r>
    </w:p>
    <w:p w14:paraId="672E20F9" w14:textId="77777777" w:rsidR="00A61A4A" w:rsidRPr="00D03CB1" w:rsidRDefault="00A61A4A" w:rsidP="00A61A4A">
      <w:pPr>
        <w:spacing w:before="120" w:after="120"/>
        <w:jc w:val="both"/>
        <w:rPr>
          <w:rFonts w:asciiTheme="minorHAnsi" w:hAnsiTheme="minorHAnsi"/>
          <w:b/>
          <w:szCs w:val="24"/>
        </w:rPr>
      </w:pPr>
      <w:r w:rsidRPr="00D03CB1">
        <w:rPr>
          <w:rFonts w:asciiTheme="minorHAnsi" w:hAnsiTheme="minorHAnsi"/>
          <w:b/>
          <w:szCs w:val="24"/>
        </w:rPr>
        <w:t xml:space="preserve">Lo spazio della lettura  </w:t>
      </w:r>
    </w:p>
    <w:p w14:paraId="6FB3D323" w14:textId="77777777" w:rsidR="00A61A4A" w:rsidRPr="00F86BE3" w:rsidRDefault="00A61A4A" w:rsidP="00A61A4A">
      <w:pPr>
        <w:pStyle w:val="Nessunaspaziatura"/>
        <w:jc w:val="both"/>
        <w:rPr>
          <w:rFonts w:asciiTheme="minorHAnsi" w:hAnsiTheme="minorHAnsi"/>
          <w:sz w:val="24"/>
          <w:szCs w:val="24"/>
        </w:rPr>
      </w:pPr>
      <w:r w:rsidRPr="00F86BE3">
        <w:rPr>
          <w:rFonts w:asciiTheme="minorHAnsi" w:hAnsiTheme="minorHAnsi"/>
          <w:sz w:val="24"/>
          <w:szCs w:val="24"/>
        </w:rPr>
        <w:t>E’ un ang</w:t>
      </w:r>
      <w:r w:rsidR="0004779A">
        <w:rPr>
          <w:rFonts w:asciiTheme="minorHAnsi" w:hAnsiTheme="minorHAnsi"/>
          <w:sz w:val="24"/>
          <w:szCs w:val="24"/>
        </w:rPr>
        <w:t>o</w:t>
      </w:r>
      <w:r w:rsidRPr="00F86BE3">
        <w:rPr>
          <w:rFonts w:asciiTheme="minorHAnsi" w:hAnsiTheme="minorHAnsi"/>
          <w:sz w:val="24"/>
          <w:szCs w:val="24"/>
        </w:rPr>
        <w:t>lo, raccolto e tranquillo, dove il bambino può isolarsi, rilassarsi, sognare ad occhi aperti, lontano dalla pressione delle attività del gruppo, Qui sono a disposizione  libri, riviste figure cartonate per favorire la produzione, l'arricchimento e la comprensione di frasi, oltre che la conoscenza di parole nuove, animali e oggetti. In questo spazio è prevista anche  una griglia dove verranno  sistemati gli album delle fotografie di ciascun bambino che gli consentono di ritrovare  momenti e persone significative anche in loro assenza.</w:t>
      </w:r>
      <w:r w:rsidR="006323B1">
        <w:rPr>
          <w:rFonts w:asciiTheme="minorHAnsi" w:hAnsiTheme="minorHAnsi"/>
          <w:sz w:val="24"/>
          <w:szCs w:val="24"/>
        </w:rPr>
        <w:t xml:space="preserve"> </w:t>
      </w:r>
      <w:r w:rsidR="006323B1" w:rsidRPr="006323B1">
        <w:rPr>
          <w:rFonts w:asciiTheme="minorHAnsi" w:hAnsiTheme="minorHAnsi"/>
          <w:b/>
          <w:sz w:val="24"/>
          <w:szCs w:val="24"/>
        </w:rPr>
        <w:t>( Libro degli affetti)</w:t>
      </w:r>
    </w:p>
    <w:p w14:paraId="60B7C805" w14:textId="77777777" w:rsidR="00A61A4A" w:rsidRPr="00F86BE3" w:rsidRDefault="00A61A4A" w:rsidP="00A61A4A">
      <w:pPr>
        <w:pStyle w:val="Nessunaspaziatura"/>
        <w:jc w:val="both"/>
        <w:rPr>
          <w:rFonts w:asciiTheme="minorHAnsi" w:hAnsiTheme="minorHAnsi"/>
          <w:sz w:val="24"/>
          <w:szCs w:val="24"/>
        </w:rPr>
      </w:pPr>
      <w:r w:rsidRPr="00F86BE3">
        <w:rPr>
          <w:rFonts w:asciiTheme="minorHAnsi" w:hAnsiTheme="minorHAnsi"/>
          <w:sz w:val="24"/>
          <w:szCs w:val="24"/>
        </w:rPr>
        <w:t>L’abitudine alla lettura si crea nella primissima infanzia, dai primi mesi di vita, con l’abituare  i bambini all’ascolto e all’esplorazione della realtà, attraverso le parole dell’adulto e la manipolazione dell’oggetto libro: libri di stoffa, libri sensoriali, libri con immagini adeguate all’età</w:t>
      </w:r>
      <w:r>
        <w:rPr>
          <w:rFonts w:asciiTheme="minorHAnsi" w:hAnsiTheme="minorHAnsi"/>
          <w:sz w:val="24"/>
          <w:szCs w:val="24"/>
        </w:rPr>
        <w:t xml:space="preserve"> </w:t>
      </w:r>
      <w:r w:rsidRPr="00F86BE3">
        <w:rPr>
          <w:rFonts w:asciiTheme="minorHAnsi" w:hAnsiTheme="minorHAnsi"/>
          <w:sz w:val="24"/>
          <w:szCs w:val="24"/>
        </w:rPr>
        <w:t xml:space="preserve">con i più grandi sarà possibile Illustrare le immagini di un libro, leggere brevi testi, raccontare storie semplici nella trama anche con l’aiuto di  oggetti “impertinenti”  per favorire  la capacità di ascolto, lo sviluppo del linguaggio e la comprensione di stati d’animo e sentimenti. </w:t>
      </w:r>
    </w:p>
    <w:p w14:paraId="05814DA6" w14:textId="77777777" w:rsidR="00A61A4A" w:rsidRPr="00F86BE3" w:rsidRDefault="00A61A4A" w:rsidP="00A61A4A">
      <w:pPr>
        <w:pStyle w:val="Nessunaspaziatura"/>
        <w:jc w:val="both"/>
        <w:rPr>
          <w:rFonts w:asciiTheme="minorHAnsi" w:hAnsiTheme="minorHAnsi"/>
          <w:sz w:val="24"/>
          <w:szCs w:val="24"/>
        </w:rPr>
      </w:pPr>
      <w:r w:rsidRPr="00F86BE3">
        <w:rPr>
          <w:rFonts w:asciiTheme="minorHAnsi" w:hAnsiTheme="minorHAnsi"/>
          <w:sz w:val="24"/>
          <w:szCs w:val="24"/>
        </w:rPr>
        <w:t>La lettura è una pratica di condivisione, un’occasione per sollecitare creatività e immaginazione, per sperimentare emozioni e sentimenti. Le storie potranno  essere raccontate anche utilizzando semplici burattini a mano e a dito costruiti  con materiale di recupero da fare sperimentare direttamente ai bambini.</w:t>
      </w:r>
    </w:p>
    <w:p w14:paraId="4C8C8703" w14:textId="77777777" w:rsidR="00A61A4A" w:rsidRPr="00F86BE3" w:rsidRDefault="00A61A4A" w:rsidP="00A61A4A">
      <w:pPr>
        <w:pStyle w:val="Nessunaspaziatura"/>
        <w:jc w:val="both"/>
        <w:rPr>
          <w:rStyle w:val="Enfasicorsivo"/>
          <w:rFonts w:asciiTheme="minorHAnsi" w:hAnsiTheme="minorHAnsi"/>
          <w:b/>
          <w:bCs/>
          <w:i w:val="0"/>
          <w:sz w:val="24"/>
          <w:szCs w:val="24"/>
        </w:rPr>
      </w:pPr>
    </w:p>
    <w:p w14:paraId="46245049" w14:textId="77777777" w:rsidR="004A7702" w:rsidRDefault="004A7702" w:rsidP="00A61A4A">
      <w:pPr>
        <w:pStyle w:val="Style1"/>
        <w:jc w:val="both"/>
        <w:rPr>
          <w:rFonts w:asciiTheme="minorHAnsi" w:hAnsiTheme="minorHAnsi"/>
          <w:b/>
          <w:noProof w:val="0"/>
          <w:color w:val="auto"/>
          <w:sz w:val="24"/>
          <w:szCs w:val="24"/>
        </w:rPr>
      </w:pPr>
    </w:p>
    <w:p w14:paraId="7A28E452" w14:textId="77777777" w:rsidR="00A61A4A" w:rsidRPr="00F86BE3" w:rsidRDefault="00A61A4A" w:rsidP="00A61A4A">
      <w:pPr>
        <w:pStyle w:val="Style1"/>
        <w:jc w:val="both"/>
        <w:rPr>
          <w:rFonts w:asciiTheme="minorHAnsi" w:hAnsiTheme="minorHAnsi"/>
          <w:noProof w:val="0"/>
          <w:color w:val="auto"/>
          <w:sz w:val="24"/>
          <w:szCs w:val="24"/>
        </w:rPr>
      </w:pPr>
      <w:r w:rsidRPr="00F86BE3">
        <w:rPr>
          <w:rFonts w:asciiTheme="minorHAnsi" w:hAnsiTheme="minorHAnsi"/>
          <w:b/>
          <w:noProof w:val="0"/>
          <w:color w:val="auto"/>
          <w:sz w:val="24"/>
          <w:szCs w:val="24"/>
        </w:rPr>
        <w:t>Lo spazio del "Travestimento",</w:t>
      </w:r>
      <w:r w:rsidRPr="00F86BE3">
        <w:rPr>
          <w:rFonts w:asciiTheme="minorHAnsi" w:hAnsiTheme="minorHAnsi"/>
          <w:noProof w:val="0"/>
          <w:color w:val="auto"/>
          <w:sz w:val="24"/>
          <w:szCs w:val="24"/>
        </w:rPr>
        <w:t xml:space="preserve"> pensato per permettere ai bambini di sperimentare, attraverso il gioco e la relazione con gli altri  </w:t>
      </w:r>
      <w:r w:rsidRPr="00F86BE3">
        <w:rPr>
          <w:rFonts w:asciiTheme="minorHAnsi" w:hAnsiTheme="minorHAnsi"/>
          <w:i/>
          <w:noProof w:val="0"/>
          <w:color w:val="auto"/>
          <w:sz w:val="24"/>
          <w:szCs w:val="24"/>
        </w:rPr>
        <w:t xml:space="preserve">processi di 'identificazione e  differenziazione. </w:t>
      </w:r>
      <w:r w:rsidRPr="00F86BE3">
        <w:rPr>
          <w:rFonts w:asciiTheme="minorHAnsi" w:hAnsiTheme="minorHAnsi"/>
          <w:noProof w:val="0"/>
          <w:color w:val="auto"/>
          <w:sz w:val="24"/>
          <w:szCs w:val="24"/>
        </w:rPr>
        <w:t xml:space="preserve">La realtà e la finzione divengono così sempre più definiti ed il bambino, nell'interpretare l'altro da sé, impara a dare spazio ad emozioni e sentimenti, che l'adulto osservatore può quindi cogliere ed interpretare. </w:t>
      </w:r>
    </w:p>
    <w:p w14:paraId="0DCC1BE6" w14:textId="77777777" w:rsidR="00A61A4A" w:rsidRPr="00F86BE3" w:rsidRDefault="00A61A4A" w:rsidP="00A61A4A">
      <w:pPr>
        <w:pStyle w:val="Style1"/>
        <w:jc w:val="both"/>
        <w:rPr>
          <w:rFonts w:asciiTheme="minorHAnsi" w:hAnsiTheme="minorHAnsi"/>
          <w:noProof w:val="0"/>
          <w:color w:val="auto"/>
          <w:sz w:val="24"/>
          <w:szCs w:val="24"/>
        </w:rPr>
      </w:pPr>
      <w:r w:rsidRPr="00F86BE3">
        <w:rPr>
          <w:rFonts w:asciiTheme="minorHAnsi" w:hAnsiTheme="minorHAnsi"/>
          <w:noProof w:val="0"/>
          <w:color w:val="auto"/>
          <w:sz w:val="24"/>
          <w:szCs w:val="24"/>
        </w:rPr>
        <w:t>Truccarsi e travestirsi con indumenti, scarpe, cappelli, collane, bracciali, che richiamano l'abbigliamento dell'adulto, è uno dei giochi preferiti dai bambini. In questo spazio oltre all'occorrente per travestirsi si trova un grande specchio, dove il bambino può osservare le trasformazioni dì se stesso e consolidare la costruzione dello schema corporeo.</w:t>
      </w:r>
    </w:p>
    <w:p w14:paraId="6A56EEA4" w14:textId="77777777" w:rsidR="00A61A4A" w:rsidRPr="00F86BE3" w:rsidRDefault="00A61A4A" w:rsidP="00A61A4A">
      <w:pPr>
        <w:pStyle w:val="Style1"/>
        <w:jc w:val="both"/>
        <w:rPr>
          <w:rFonts w:asciiTheme="minorHAnsi" w:hAnsiTheme="minorHAnsi"/>
          <w:noProof w:val="0"/>
          <w:color w:val="auto"/>
          <w:sz w:val="24"/>
          <w:szCs w:val="24"/>
        </w:rPr>
      </w:pPr>
    </w:p>
    <w:p w14:paraId="240DEA3D" w14:textId="77777777" w:rsidR="00A61A4A" w:rsidRPr="00F86BE3" w:rsidRDefault="00A61A4A" w:rsidP="00A61A4A">
      <w:pPr>
        <w:jc w:val="both"/>
        <w:rPr>
          <w:rFonts w:asciiTheme="minorHAnsi" w:hAnsiTheme="minorHAnsi"/>
          <w:szCs w:val="24"/>
        </w:rPr>
      </w:pPr>
      <w:r w:rsidRPr="00F86BE3">
        <w:rPr>
          <w:rFonts w:asciiTheme="minorHAnsi" w:hAnsiTheme="minorHAnsi"/>
          <w:b/>
          <w:szCs w:val="24"/>
        </w:rPr>
        <w:t>Lo spazio del "Gioco Simbolico",</w:t>
      </w:r>
      <w:r w:rsidRPr="00F86BE3">
        <w:rPr>
          <w:rFonts w:asciiTheme="minorHAnsi" w:hAnsiTheme="minorHAnsi"/>
          <w:szCs w:val="24"/>
        </w:rPr>
        <w:t xml:space="preserve"> pensato come proposta in cui il bambino attiva liberamente un contesto di gioco in cui può "far finta di...". E' questa un'occasione in cui i bambini da soli o in piccolo gruppo ricostruiscono nelle trame del gioco, della fantasia, dell'immaginazione, l'esperienza di situazioni reali che fanno parte del loro quotidiano.</w:t>
      </w:r>
      <w:r w:rsidRPr="00F86BE3">
        <w:rPr>
          <w:rFonts w:asciiTheme="minorHAnsi" w:hAnsiTheme="minorHAnsi"/>
          <w:snapToGrid w:val="0"/>
          <w:w w:val="0"/>
          <w:szCs w:val="24"/>
          <w:u w:color="000000"/>
          <w:bdr w:val="none" w:sz="0" w:space="0" w:color="000000"/>
          <w:shd w:val="clear" w:color="000000" w:fill="000000"/>
          <w:lang w:val="x-none" w:eastAsia="x-none" w:bidi="x-none"/>
        </w:rPr>
        <w:t xml:space="preserve"> </w:t>
      </w:r>
    </w:p>
    <w:p w14:paraId="44DFE5C6" w14:textId="77777777" w:rsidR="00A61A4A" w:rsidRPr="00F86BE3" w:rsidRDefault="00A61A4A" w:rsidP="00A61A4A">
      <w:pPr>
        <w:jc w:val="both"/>
        <w:rPr>
          <w:rFonts w:asciiTheme="minorHAnsi" w:hAnsiTheme="minorHAnsi"/>
          <w:szCs w:val="24"/>
        </w:rPr>
      </w:pPr>
      <w:r w:rsidRPr="00F86BE3">
        <w:rPr>
          <w:rFonts w:asciiTheme="minorHAnsi" w:hAnsiTheme="minorHAnsi"/>
          <w:szCs w:val="24"/>
        </w:rPr>
        <w:t xml:space="preserve"> E’ uno spazio questo che propone</w:t>
      </w:r>
      <w:r>
        <w:rPr>
          <w:rFonts w:asciiTheme="minorHAnsi" w:hAnsiTheme="minorHAnsi"/>
          <w:szCs w:val="24"/>
        </w:rPr>
        <w:t xml:space="preserve"> </w:t>
      </w:r>
      <w:r w:rsidRPr="00F86BE3">
        <w:rPr>
          <w:rFonts w:asciiTheme="minorHAnsi" w:hAnsiTheme="minorHAnsi"/>
          <w:szCs w:val="24"/>
        </w:rPr>
        <w:t>“</w:t>
      </w:r>
      <w:r w:rsidRPr="00F86BE3">
        <w:rPr>
          <w:rFonts w:asciiTheme="minorHAnsi" w:hAnsiTheme="minorHAnsi"/>
          <w:i/>
          <w:szCs w:val="24"/>
        </w:rPr>
        <w:t>il gioco della famiglia</w:t>
      </w:r>
      <w:r w:rsidRPr="00F86BE3">
        <w:rPr>
          <w:rFonts w:asciiTheme="minorHAnsi" w:hAnsiTheme="minorHAnsi"/>
          <w:szCs w:val="24"/>
        </w:rPr>
        <w:t xml:space="preserve"> ed è  attrezzato con mobiletti  e oggetti di facile uso che ricordano la cucina e le azioni che si svolgono al suo interno, oltre ad  uno spazio morbido con tappeto e specchio dove i bambini possano avviare il gioco del </w:t>
      </w:r>
      <w:r w:rsidRPr="00F86BE3">
        <w:rPr>
          <w:rFonts w:asciiTheme="minorHAnsi" w:hAnsiTheme="minorHAnsi"/>
          <w:i/>
          <w:szCs w:val="24"/>
        </w:rPr>
        <w:t>“prendersi cura della bambola”</w:t>
      </w:r>
      <w:r w:rsidRPr="00F86BE3">
        <w:rPr>
          <w:rFonts w:asciiTheme="minorHAnsi" w:hAnsiTheme="minorHAnsi"/>
          <w:szCs w:val="24"/>
        </w:rPr>
        <w:t xml:space="preserve"> o per nascondersi  dietro un telo.</w:t>
      </w:r>
    </w:p>
    <w:p w14:paraId="5C7EBEEF" w14:textId="77777777" w:rsidR="00A61A4A" w:rsidRPr="00F86BE3" w:rsidRDefault="00A61A4A" w:rsidP="00A61A4A">
      <w:pPr>
        <w:widowControl w:val="0"/>
        <w:ind w:right="72"/>
        <w:jc w:val="both"/>
        <w:rPr>
          <w:rFonts w:asciiTheme="minorHAnsi" w:hAnsiTheme="minorHAnsi"/>
          <w:b/>
          <w:szCs w:val="24"/>
        </w:rPr>
      </w:pPr>
    </w:p>
    <w:p w14:paraId="056FC725" w14:textId="77777777" w:rsidR="00A61A4A" w:rsidRPr="00F86BE3" w:rsidRDefault="00A61A4A" w:rsidP="00A61A4A">
      <w:pPr>
        <w:widowControl w:val="0"/>
        <w:ind w:right="72"/>
        <w:jc w:val="both"/>
        <w:rPr>
          <w:rFonts w:asciiTheme="minorHAnsi" w:hAnsiTheme="minorHAnsi"/>
          <w:szCs w:val="24"/>
        </w:rPr>
      </w:pPr>
      <w:r w:rsidRPr="00F86BE3">
        <w:rPr>
          <w:rFonts w:asciiTheme="minorHAnsi" w:hAnsiTheme="minorHAnsi"/>
          <w:b/>
          <w:szCs w:val="24"/>
        </w:rPr>
        <w:t>Lo spazio del “Gioco strutturato”</w:t>
      </w:r>
      <w:r w:rsidRPr="00F86BE3">
        <w:rPr>
          <w:rFonts w:asciiTheme="minorHAnsi" w:hAnsiTheme="minorHAnsi"/>
          <w:szCs w:val="24"/>
        </w:rPr>
        <w:t>, richiede concentrazione e ripetizione da parte del bambino, perseguendo, precise finalità: l'esercizio della manualità fine, il coordinamento visivo-motorio, l'acquisizione di competenze logiche come l'associazione tra figure simili, la classificazione fra colori uguali, fra il più grande e il  più piccolo.  Queste  diverse  attività, vengono svolte soprattutto intorno ad un tavolo della sezione con materiale specifico e graduato per difficoltà e complessità . Ogni attività viene resa disponibile in contenitori specifici,  in scatole o vassoi che il bambino può prendere, riporre autonomamente negli scaffali. Preferiamo  tombole e incastri, blocchi logici, oggetti da infilare, chiodini , piccoli puzzle e  l'educatore avrà cura dell’uso corretto di questo materiale , delle attività ad esso collegate, oltre al  rinnovarlo e arricchirlo periodicamente .</w:t>
      </w:r>
    </w:p>
    <w:p w14:paraId="2C3794A2" w14:textId="77777777" w:rsidR="00A61A4A" w:rsidRPr="00F86BE3" w:rsidRDefault="00A61A4A" w:rsidP="00A61A4A">
      <w:pPr>
        <w:pStyle w:val="Nessunaspaziatura"/>
        <w:jc w:val="both"/>
        <w:rPr>
          <w:rFonts w:asciiTheme="minorHAnsi" w:hAnsiTheme="minorHAnsi"/>
          <w:b/>
          <w:sz w:val="24"/>
          <w:szCs w:val="24"/>
        </w:rPr>
      </w:pPr>
    </w:p>
    <w:p w14:paraId="6B4DDB8C" w14:textId="77777777" w:rsidR="00A61A4A" w:rsidRPr="00F86BE3" w:rsidRDefault="00A61A4A" w:rsidP="00A61A4A">
      <w:pPr>
        <w:pStyle w:val="Nessunaspaziatura"/>
        <w:jc w:val="both"/>
        <w:rPr>
          <w:rFonts w:asciiTheme="minorHAnsi" w:hAnsiTheme="minorHAnsi"/>
          <w:sz w:val="24"/>
          <w:szCs w:val="24"/>
        </w:rPr>
      </w:pPr>
      <w:r w:rsidRPr="00F86BE3">
        <w:rPr>
          <w:rFonts w:asciiTheme="minorHAnsi" w:hAnsiTheme="minorHAnsi"/>
          <w:b/>
          <w:sz w:val="24"/>
          <w:szCs w:val="24"/>
        </w:rPr>
        <w:lastRenderedPageBreak/>
        <w:t>Lo spazio delle costruzioni</w:t>
      </w:r>
      <w:r w:rsidRPr="00F86BE3">
        <w:rPr>
          <w:rFonts w:asciiTheme="minorHAnsi" w:hAnsiTheme="minorHAnsi"/>
          <w:sz w:val="24"/>
          <w:szCs w:val="24"/>
        </w:rPr>
        <w:t>, favorisce la manipolazione e il bisogno dei bambini di costruire e distruggere, creare forme nuove dai significati diversi come torri, treni, case, macchine ecc. In questo spazio si mettono a disposizioni per i bambini, su di un grande tappeto blocchi di varie forme, colori e materiali.</w:t>
      </w:r>
    </w:p>
    <w:p w14:paraId="24EC7BC1" w14:textId="77777777" w:rsidR="00A61A4A" w:rsidRPr="00F86BE3" w:rsidRDefault="00A61A4A" w:rsidP="00A61A4A">
      <w:pPr>
        <w:pStyle w:val="Nessunaspaziatura"/>
        <w:jc w:val="both"/>
        <w:rPr>
          <w:rFonts w:asciiTheme="minorHAnsi" w:hAnsiTheme="minorHAnsi" w:cs="Arial"/>
          <w:sz w:val="24"/>
          <w:szCs w:val="24"/>
        </w:rPr>
      </w:pPr>
      <w:r w:rsidRPr="00F86BE3">
        <w:rPr>
          <w:rFonts w:asciiTheme="minorHAnsi" w:hAnsiTheme="minorHAnsi" w:cs="Arial"/>
          <w:sz w:val="24"/>
          <w:szCs w:val="24"/>
        </w:rPr>
        <w:t>Una attività tutta da giocare,  da soli o in gruppo, inventando , costruendo e assemblando per scoprire le caratteristiche degli oggetti e realizzare strutture , sviluppando la motricità fine, la creatività  e il pensiero logico; infatti, montare, smontare – inserire,  estrarre -  aggiungere, eliminare - permettono di fare continue scoperte logico-spaziali. Attraverso questi gesti  i bambini perfezionano sempre meglio i propri movimenti coordinando l’uso della mano e del corpo.</w:t>
      </w:r>
    </w:p>
    <w:p w14:paraId="1F545230" w14:textId="77777777" w:rsidR="00A61A4A" w:rsidRDefault="00A61A4A" w:rsidP="00A61A4A">
      <w:pPr>
        <w:pStyle w:val="Nessunaspaziatura"/>
        <w:jc w:val="both"/>
        <w:rPr>
          <w:rFonts w:asciiTheme="minorHAnsi" w:hAnsiTheme="minorHAnsi" w:cs="Arial"/>
          <w:sz w:val="24"/>
          <w:szCs w:val="24"/>
        </w:rPr>
      </w:pPr>
    </w:p>
    <w:p w14:paraId="00E1C253" w14:textId="77777777" w:rsidR="00A61A4A" w:rsidRPr="00F86BE3" w:rsidRDefault="00A61A4A" w:rsidP="00A61A4A">
      <w:pPr>
        <w:pStyle w:val="Nessunaspaziatura"/>
        <w:jc w:val="both"/>
        <w:rPr>
          <w:rFonts w:asciiTheme="minorHAnsi" w:hAnsiTheme="minorHAnsi"/>
          <w:b/>
          <w:sz w:val="24"/>
          <w:szCs w:val="24"/>
          <w:lang w:eastAsia="it-IT"/>
        </w:rPr>
      </w:pPr>
      <w:r w:rsidRPr="00F86BE3">
        <w:rPr>
          <w:rFonts w:asciiTheme="minorHAnsi" w:hAnsiTheme="minorHAnsi"/>
          <w:b/>
          <w:sz w:val="24"/>
          <w:szCs w:val="24"/>
        </w:rPr>
        <w:t>Altri spazi</w:t>
      </w:r>
      <w:r>
        <w:rPr>
          <w:rFonts w:asciiTheme="minorHAnsi" w:hAnsiTheme="minorHAnsi"/>
          <w:b/>
          <w:sz w:val="24"/>
          <w:szCs w:val="24"/>
          <w:lang w:eastAsia="it-IT"/>
        </w:rPr>
        <w:t xml:space="preserve">  del nido saranno  allestiti</w:t>
      </w:r>
      <w:r w:rsidRPr="00F86BE3">
        <w:rPr>
          <w:rFonts w:asciiTheme="minorHAnsi" w:hAnsiTheme="minorHAnsi"/>
          <w:b/>
          <w:sz w:val="24"/>
          <w:szCs w:val="24"/>
          <w:lang w:eastAsia="it-IT"/>
        </w:rPr>
        <w:t xml:space="preserve"> con funzioni di carattere  laboratoriale: </w:t>
      </w:r>
    </w:p>
    <w:p w14:paraId="6FE8972F" w14:textId="77777777" w:rsidR="00A61A4A" w:rsidRPr="00F86BE3" w:rsidRDefault="00A61A4A" w:rsidP="00A61A4A">
      <w:pPr>
        <w:pStyle w:val="Paragrafoelenco"/>
        <w:numPr>
          <w:ilvl w:val="0"/>
          <w:numId w:val="12"/>
        </w:numPr>
        <w:spacing w:before="120" w:after="120" w:line="240" w:lineRule="auto"/>
        <w:ind w:left="714" w:hanging="357"/>
        <w:rPr>
          <w:rFonts w:asciiTheme="minorHAnsi" w:eastAsia="Times New Roman" w:hAnsiTheme="minorHAnsi" w:cs="Arial"/>
          <w:i/>
          <w:sz w:val="24"/>
          <w:szCs w:val="24"/>
          <w:lang w:eastAsia="it-IT"/>
        </w:rPr>
      </w:pPr>
      <w:r w:rsidRPr="00F86BE3">
        <w:rPr>
          <w:rFonts w:asciiTheme="minorHAnsi" w:eastAsia="Times New Roman" w:hAnsiTheme="minorHAnsi" w:cs="Arial"/>
          <w:i/>
          <w:sz w:val="24"/>
          <w:szCs w:val="24"/>
          <w:lang w:eastAsia="it-IT"/>
        </w:rPr>
        <w:t>Lo spazio dei grandi travasi</w:t>
      </w:r>
    </w:p>
    <w:p w14:paraId="48FCC648" w14:textId="77777777" w:rsidR="00A61A4A" w:rsidRPr="00F86BE3" w:rsidRDefault="00A61A4A" w:rsidP="00A61A4A">
      <w:pPr>
        <w:pStyle w:val="Paragrafoelenco"/>
        <w:numPr>
          <w:ilvl w:val="0"/>
          <w:numId w:val="12"/>
        </w:numPr>
        <w:spacing w:before="120" w:after="120" w:line="240" w:lineRule="auto"/>
        <w:ind w:left="714" w:hanging="357"/>
        <w:rPr>
          <w:rFonts w:asciiTheme="minorHAnsi" w:eastAsia="Times New Roman" w:hAnsiTheme="minorHAnsi" w:cs="Arial"/>
          <w:i/>
          <w:sz w:val="24"/>
          <w:szCs w:val="24"/>
          <w:lang w:eastAsia="it-IT"/>
        </w:rPr>
      </w:pPr>
      <w:r w:rsidRPr="00F86BE3">
        <w:rPr>
          <w:rFonts w:asciiTheme="minorHAnsi" w:eastAsia="Times New Roman" w:hAnsiTheme="minorHAnsi" w:cs="Arial"/>
          <w:i/>
          <w:sz w:val="24"/>
          <w:szCs w:val="24"/>
          <w:lang w:eastAsia="it-IT"/>
        </w:rPr>
        <w:t>Lo spazio del grafico pittorico</w:t>
      </w:r>
    </w:p>
    <w:p w14:paraId="244FA63A" w14:textId="77777777" w:rsidR="00A61A4A" w:rsidRPr="00F86BE3" w:rsidRDefault="00A61A4A" w:rsidP="00A61A4A">
      <w:pPr>
        <w:pStyle w:val="Paragrafoelenco"/>
        <w:numPr>
          <w:ilvl w:val="0"/>
          <w:numId w:val="12"/>
        </w:numPr>
        <w:spacing w:before="120" w:after="120" w:line="240" w:lineRule="auto"/>
        <w:ind w:left="714" w:hanging="357"/>
        <w:rPr>
          <w:rFonts w:asciiTheme="minorHAnsi" w:eastAsia="Times New Roman" w:hAnsiTheme="minorHAnsi"/>
          <w:i/>
          <w:sz w:val="24"/>
          <w:szCs w:val="24"/>
          <w:lang w:eastAsia="it-IT"/>
        </w:rPr>
      </w:pPr>
      <w:r w:rsidRPr="00F86BE3">
        <w:rPr>
          <w:rFonts w:asciiTheme="minorHAnsi" w:eastAsia="Times New Roman" w:hAnsiTheme="minorHAnsi" w:cs="Arial"/>
          <w:i/>
          <w:sz w:val="24"/>
          <w:szCs w:val="24"/>
          <w:lang w:eastAsia="it-IT"/>
        </w:rPr>
        <w:t xml:space="preserve">Lo spazio del gioco delle mani in pasta. </w:t>
      </w:r>
    </w:p>
    <w:p w14:paraId="1EA8D265" w14:textId="77777777" w:rsidR="00A61A4A" w:rsidRPr="00F86BE3" w:rsidRDefault="00A61A4A" w:rsidP="00A61A4A">
      <w:pPr>
        <w:pStyle w:val="Paragrafoelenco"/>
        <w:numPr>
          <w:ilvl w:val="0"/>
          <w:numId w:val="12"/>
        </w:numPr>
        <w:spacing w:before="120" w:after="120" w:line="240" w:lineRule="auto"/>
        <w:ind w:left="714" w:hanging="357"/>
        <w:rPr>
          <w:rFonts w:asciiTheme="minorHAnsi" w:eastAsia="Times New Roman" w:hAnsiTheme="minorHAnsi"/>
          <w:i/>
          <w:sz w:val="24"/>
          <w:szCs w:val="24"/>
          <w:lang w:eastAsia="it-IT"/>
        </w:rPr>
      </w:pPr>
      <w:r w:rsidRPr="00F86BE3">
        <w:rPr>
          <w:rFonts w:asciiTheme="minorHAnsi" w:eastAsia="Times New Roman" w:hAnsiTheme="minorHAnsi" w:cs="Arial"/>
          <w:i/>
          <w:sz w:val="24"/>
          <w:szCs w:val="24"/>
          <w:lang w:eastAsia="it-IT"/>
        </w:rPr>
        <w:t xml:space="preserve">Lo spazio dei giochi musicali </w:t>
      </w:r>
    </w:p>
    <w:p w14:paraId="4D9C1F91" w14:textId="77777777" w:rsidR="00A61A4A" w:rsidRPr="00F86BE3" w:rsidRDefault="00A61A4A" w:rsidP="00A61A4A">
      <w:pPr>
        <w:jc w:val="both"/>
        <w:rPr>
          <w:rFonts w:asciiTheme="minorHAnsi" w:hAnsiTheme="minorHAnsi"/>
          <w:b/>
          <w:szCs w:val="24"/>
        </w:rPr>
      </w:pPr>
      <w:r w:rsidRPr="00F86BE3">
        <w:rPr>
          <w:rFonts w:asciiTheme="minorHAnsi" w:hAnsiTheme="minorHAnsi"/>
          <w:b/>
          <w:szCs w:val="24"/>
        </w:rPr>
        <w:t>Spazio per gli adulti:</w:t>
      </w:r>
    </w:p>
    <w:p w14:paraId="7973E453" w14:textId="77777777" w:rsidR="00A61A4A" w:rsidRPr="00F86BE3" w:rsidRDefault="00A61A4A" w:rsidP="00A61A4A">
      <w:pPr>
        <w:jc w:val="both"/>
        <w:rPr>
          <w:rFonts w:asciiTheme="minorHAnsi" w:hAnsiTheme="minorHAnsi"/>
          <w:b/>
          <w:szCs w:val="24"/>
        </w:rPr>
      </w:pPr>
    </w:p>
    <w:p w14:paraId="6E0B3E82" w14:textId="77777777" w:rsidR="00A61A4A" w:rsidRPr="00F86BE3" w:rsidRDefault="00A61A4A" w:rsidP="00A61A4A">
      <w:pPr>
        <w:pStyle w:val="Paragrafoelenco"/>
        <w:numPr>
          <w:ilvl w:val="0"/>
          <w:numId w:val="13"/>
        </w:numPr>
        <w:spacing w:after="0" w:line="240" w:lineRule="auto"/>
        <w:jc w:val="both"/>
        <w:rPr>
          <w:rFonts w:asciiTheme="minorHAnsi" w:hAnsiTheme="minorHAnsi"/>
          <w:sz w:val="24"/>
          <w:szCs w:val="24"/>
        </w:rPr>
      </w:pPr>
      <w:r w:rsidRPr="00F86BE3">
        <w:rPr>
          <w:rFonts w:asciiTheme="minorHAnsi" w:hAnsiTheme="minorHAnsi"/>
          <w:b/>
          <w:sz w:val="24"/>
          <w:szCs w:val="24"/>
        </w:rPr>
        <w:t xml:space="preserve">Una zona per gli adulti </w:t>
      </w:r>
      <w:r w:rsidRPr="00F86BE3">
        <w:rPr>
          <w:rFonts w:asciiTheme="minorHAnsi" w:hAnsiTheme="minorHAnsi"/>
          <w:sz w:val="24"/>
          <w:szCs w:val="24"/>
        </w:rPr>
        <w:t xml:space="preserve">con una mensola o piccola libreria dove vengono appoggiati documenti, riviste </w:t>
      </w:r>
      <w:proofErr w:type="spellStart"/>
      <w:r w:rsidRPr="00F86BE3">
        <w:rPr>
          <w:rFonts w:asciiTheme="minorHAnsi" w:hAnsiTheme="minorHAnsi"/>
          <w:sz w:val="24"/>
          <w:szCs w:val="24"/>
        </w:rPr>
        <w:t>ecc</w:t>
      </w:r>
      <w:proofErr w:type="spellEnd"/>
      <w:r w:rsidRPr="00F86BE3">
        <w:rPr>
          <w:rFonts w:asciiTheme="minorHAnsi" w:hAnsiTheme="minorHAnsi"/>
          <w:sz w:val="24"/>
          <w:szCs w:val="24"/>
        </w:rPr>
        <w:t>…luogo curato e individuato in zona  strategica  della sezione per avere sempre una visione di insieme e dove, anche durante la giornata con i bambini, è possibile fermarsi per prendere appunti, trascrivere una osservazione, consolare un bambino o accoglierlo nel rispetto dei bisogni di tutti.</w:t>
      </w:r>
    </w:p>
    <w:p w14:paraId="4069F2E5" w14:textId="77777777" w:rsidR="00A61A4A" w:rsidRPr="00F86BE3" w:rsidRDefault="00A61A4A" w:rsidP="00A61A4A">
      <w:pPr>
        <w:ind w:left="360"/>
        <w:jc w:val="both"/>
        <w:rPr>
          <w:rFonts w:asciiTheme="minorHAnsi" w:hAnsiTheme="minorHAnsi"/>
          <w:szCs w:val="24"/>
        </w:rPr>
      </w:pPr>
    </w:p>
    <w:p w14:paraId="3B9803CC" w14:textId="77777777" w:rsidR="00A61A4A" w:rsidRPr="00F86BE3" w:rsidRDefault="00A61A4A" w:rsidP="00A61A4A">
      <w:pPr>
        <w:pStyle w:val="Paragrafoelenco"/>
        <w:numPr>
          <w:ilvl w:val="0"/>
          <w:numId w:val="13"/>
        </w:numPr>
        <w:spacing w:after="0" w:line="240" w:lineRule="auto"/>
        <w:jc w:val="both"/>
        <w:rPr>
          <w:rFonts w:asciiTheme="minorHAnsi" w:hAnsiTheme="minorHAnsi"/>
          <w:sz w:val="24"/>
          <w:szCs w:val="24"/>
        </w:rPr>
      </w:pPr>
      <w:r w:rsidRPr="00F86BE3">
        <w:rPr>
          <w:rFonts w:asciiTheme="minorHAnsi" w:hAnsiTheme="minorHAnsi"/>
          <w:b/>
          <w:sz w:val="24"/>
          <w:szCs w:val="24"/>
        </w:rPr>
        <w:t>Una zona antistante la sezione come luogo più adeguato per organizzarvi uno spazio di accoglienza dei bambini</w:t>
      </w:r>
      <w:r w:rsidRPr="00F86BE3">
        <w:rPr>
          <w:rFonts w:asciiTheme="minorHAnsi" w:hAnsiTheme="minorHAnsi"/>
          <w:sz w:val="24"/>
          <w:szCs w:val="24"/>
        </w:rPr>
        <w:t>, un luogo dove i genitori possono fermarsi e sedersi un po’, un luogo dove saranno predisposti spazi e contenitori per l’abbigliamento dei bambini, gli oggetti portati da casa e per le comunicazioni riservate ad ognuno di loro con il sistema della posta personalizzata.</w:t>
      </w:r>
    </w:p>
    <w:p w14:paraId="51D68353" w14:textId="77777777" w:rsidR="00A61A4A" w:rsidRPr="00F86BE3" w:rsidRDefault="00A61A4A" w:rsidP="00A61A4A">
      <w:pPr>
        <w:spacing w:before="240"/>
        <w:jc w:val="both"/>
        <w:rPr>
          <w:rFonts w:asciiTheme="minorHAnsi" w:hAnsiTheme="minorHAnsi" w:cs="Calibri"/>
          <w:b/>
          <w:szCs w:val="24"/>
        </w:rPr>
      </w:pPr>
    </w:p>
    <w:p w14:paraId="2D78D54E" w14:textId="77777777" w:rsidR="00A61A4A" w:rsidRPr="00D26997" w:rsidRDefault="00A61A4A" w:rsidP="00A61A4A">
      <w:pPr>
        <w:rPr>
          <w:rFonts w:asciiTheme="minorHAnsi" w:hAnsiTheme="minorHAnsi"/>
          <w:b/>
          <w:sz w:val="28"/>
          <w:szCs w:val="28"/>
        </w:rPr>
      </w:pPr>
      <w:r w:rsidRPr="00D26997">
        <w:rPr>
          <w:rFonts w:asciiTheme="minorHAnsi" w:hAnsiTheme="minorHAnsi"/>
          <w:b/>
          <w:sz w:val="28"/>
          <w:szCs w:val="28"/>
        </w:rPr>
        <w:t>L’ORGANIZZAZIONE DEI GRUPPI DEI BAMBINI</w:t>
      </w:r>
    </w:p>
    <w:p w14:paraId="0F9BD620" w14:textId="77777777" w:rsidR="00A61A4A" w:rsidRPr="00F86BE3" w:rsidRDefault="00A61A4A" w:rsidP="00A61A4A">
      <w:pPr>
        <w:rPr>
          <w:rFonts w:asciiTheme="minorHAnsi" w:hAnsiTheme="minorHAnsi"/>
          <w:b/>
          <w:szCs w:val="24"/>
        </w:rPr>
      </w:pPr>
    </w:p>
    <w:p w14:paraId="6872335C" w14:textId="77777777" w:rsidR="00A61A4A" w:rsidRPr="00F86BE3" w:rsidRDefault="00A61A4A" w:rsidP="00A61A4A">
      <w:pPr>
        <w:jc w:val="both"/>
        <w:rPr>
          <w:rFonts w:asciiTheme="minorHAnsi" w:hAnsiTheme="minorHAnsi"/>
          <w:szCs w:val="24"/>
        </w:rPr>
      </w:pPr>
      <w:r w:rsidRPr="00F86BE3">
        <w:rPr>
          <w:rFonts w:asciiTheme="minorHAnsi" w:hAnsiTheme="minorHAnsi"/>
          <w:szCs w:val="24"/>
        </w:rPr>
        <w:t xml:space="preserve">L’organizzazione dei gruppi dei bambini si realizza dopo un </w:t>
      </w:r>
      <w:r w:rsidRPr="00F86BE3">
        <w:rPr>
          <w:rFonts w:asciiTheme="minorHAnsi" w:hAnsiTheme="minorHAnsi"/>
          <w:b/>
          <w:szCs w:val="24"/>
        </w:rPr>
        <w:t>percorso di ambientamento</w:t>
      </w:r>
      <w:r w:rsidRPr="00F86BE3">
        <w:rPr>
          <w:rFonts w:asciiTheme="minorHAnsi" w:hAnsiTheme="minorHAnsi"/>
          <w:szCs w:val="24"/>
        </w:rPr>
        <w:t xml:space="preserve"> dei bambini e delle bambine al Nido </w:t>
      </w:r>
    </w:p>
    <w:p w14:paraId="002930EF" w14:textId="77777777" w:rsidR="00A61A4A" w:rsidRPr="00F86BE3" w:rsidRDefault="00A61A4A" w:rsidP="00A61A4A">
      <w:pPr>
        <w:pStyle w:val="Corpotesto"/>
        <w:spacing w:after="0"/>
        <w:jc w:val="both"/>
        <w:rPr>
          <w:rFonts w:asciiTheme="minorHAnsi" w:eastAsia="Times" w:hAnsiTheme="minorHAnsi"/>
        </w:rPr>
      </w:pPr>
      <w:r w:rsidRPr="00F86BE3">
        <w:rPr>
          <w:rFonts w:asciiTheme="minorHAnsi" w:eastAsia="Times" w:hAnsiTheme="minorHAnsi"/>
        </w:rPr>
        <w:t xml:space="preserve">Per ambientamento s’intende il processo relazionale che coinvolge bambino-genitore ed educatore all’inizio del percorso di frequenza e conoscenza del nido, la capacità quindi di adattarsi ad una nuova situazione, rompendo in parte equilibri già esistenti e creandone nuovi, dove si stabiliscono relazioni tra bambini e adulti e tra i bambini stessi. </w:t>
      </w:r>
    </w:p>
    <w:p w14:paraId="4746F280" w14:textId="77777777" w:rsidR="00A61A4A" w:rsidRPr="00F86BE3" w:rsidRDefault="00A61A4A" w:rsidP="00A61A4A">
      <w:pPr>
        <w:pStyle w:val="Corpotesto"/>
        <w:jc w:val="both"/>
        <w:rPr>
          <w:rFonts w:asciiTheme="minorHAnsi" w:hAnsiTheme="minorHAnsi"/>
          <w:i/>
        </w:rPr>
      </w:pPr>
      <w:r w:rsidRPr="00F86BE3">
        <w:rPr>
          <w:rFonts w:asciiTheme="minorHAnsi" w:hAnsiTheme="minorHAnsi"/>
        </w:rPr>
        <w:t>L’ambientamento si struttura e si realizza attraverso un percorso  che comprende due fasi principali; prima assemblea e primo colloquio con i genitori</w:t>
      </w:r>
    </w:p>
    <w:p w14:paraId="07D202C1" w14:textId="77777777" w:rsidR="00A61A4A" w:rsidRPr="00F86BE3" w:rsidRDefault="00A61A4A" w:rsidP="00A61A4A">
      <w:pPr>
        <w:pStyle w:val="Corpotesto"/>
        <w:jc w:val="both"/>
        <w:rPr>
          <w:rFonts w:asciiTheme="minorHAnsi" w:hAnsiTheme="minorHAnsi"/>
        </w:rPr>
      </w:pPr>
      <w:r w:rsidRPr="00F86BE3">
        <w:rPr>
          <w:rFonts w:asciiTheme="minorHAnsi" w:hAnsiTheme="minorHAnsi"/>
        </w:rPr>
        <w:t>L’ambientamento, del bambino nella nuova realtà non ha una durata prestabilita ma varia a seconda delle esigenze di ognuno, si sviluppa in piccolo gruppo  e  individualmente per i piccolissimi</w:t>
      </w:r>
      <w:r w:rsidR="00D87E79">
        <w:rPr>
          <w:rFonts w:asciiTheme="minorHAnsi" w:hAnsiTheme="minorHAnsi"/>
        </w:rPr>
        <w:t>.</w:t>
      </w:r>
    </w:p>
    <w:p w14:paraId="1EC05758" w14:textId="77777777" w:rsidR="00A61A4A" w:rsidRPr="00F86BE3" w:rsidRDefault="00A61A4A" w:rsidP="00A61A4A">
      <w:pPr>
        <w:pStyle w:val="Corpotesto"/>
        <w:jc w:val="both"/>
        <w:rPr>
          <w:rFonts w:asciiTheme="minorHAnsi" w:hAnsiTheme="minorHAnsi"/>
          <w:i/>
        </w:rPr>
      </w:pPr>
      <w:r w:rsidRPr="00F86BE3">
        <w:rPr>
          <w:rFonts w:asciiTheme="minorHAnsi" w:hAnsiTheme="minorHAnsi"/>
        </w:rPr>
        <w:t xml:space="preserve">Nei primissimi momenti, l’osservazione del rapporto già esistente tra genitori-figlio, permetterà all’educatore di riferimento, di modulare il suo agire senza interferire, accogliendo l’eventuale pianto del bambino, dandogli conferma dell’assenza dei genitori, condividendo con lui il disagio del distacco consolandolo e  dandogli reali punti di riferimento; instaurando  perciò con lui un legame forte e “privilegiato”. </w:t>
      </w:r>
    </w:p>
    <w:p w14:paraId="53E38B68" w14:textId="77777777" w:rsidR="00A61A4A" w:rsidRPr="00F86BE3" w:rsidRDefault="00A61A4A" w:rsidP="00A61A4A">
      <w:pPr>
        <w:jc w:val="both"/>
        <w:rPr>
          <w:rFonts w:asciiTheme="minorHAnsi" w:hAnsiTheme="minorHAnsi"/>
          <w:szCs w:val="24"/>
        </w:rPr>
      </w:pPr>
      <w:r w:rsidRPr="00F86BE3">
        <w:rPr>
          <w:rFonts w:asciiTheme="minorHAnsi" w:hAnsiTheme="minorHAnsi"/>
          <w:b/>
          <w:szCs w:val="24"/>
        </w:rPr>
        <w:t>La dimensione del piccolo gruppo</w:t>
      </w:r>
      <w:r w:rsidRPr="00F86BE3">
        <w:rPr>
          <w:rFonts w:asciiTheme="minorHAnsi" w:hAnsiTheme="minorHAnsi"/>
          <w:szCs w:val="24"/>
        </w:rPr>
        <w:t xml:space="preserve"> è una situazione ottimale per il bambino di ”</w:t>
      </w:r>
      <w:r w:rsidRPr="00F86BE3">
        <w:rPr>
          <w:rFonts w:asciiTheme="minorHAnsi" w:hAnsiTheme="minorHAnsi"/>
          <w:i/>
          <w:szCs w:val="24"/>
        </w:rPr>
        <w:t>abitare e vivere uno spazio“</w:t>
      </w:r>
      <w:r w:rsidRPr="00F86BE3">
        <w:rPr>
          <w:rFonts w:asciiTheme="minorHAnsi" w:hAnsiTheme="minorHAnsi"/>
          <w:szCs w:val="24"/>
        </w:rPr>
        <w:t xml:space="preserve"> dove c’è la possibilità di condividere una situazione specifica, caratterizzata da una dimensione di  </w:t>
      </w:r>
      <w:r w:rsidRPr="00F86BE3">
        <w:rPr>
          <w:rFonts w:asciiTheme="minorHAnsi" w:hAnsiTheme="minorHAnsi"/>
          <w:szCs w:val="24"/>
        </w:rPr>
        <w:lastRenderedPageBreak/>
        <w:t>maggiore tranquillità rispetto al gruppo allargato, e dove ogni bambino  può  affrontare l’esperienza proposta nel rispetto dei  propri tempi individuali.</w:t>
      </w:r>
    </w:p>
    <w:p w14:paraId="5B67F6B6" w14:textId="77777777" w:rsidR="00A61A4A" w:rsidRPr="00F86BE3" w:rsidRDefault="00A61A4A" w:rsidP="00A61A4A">
      <w:pPr>
        <w:jc w:val="both"/>
        <w:rPr>
          <w:rFonts w:asciiTheme="minorHAnsi" w:hAnsiTheme="minorHAnsi"/>
          <w:szCs w:val="24"/>
        </w:rPr>
      </w:pPr>
      <w:r w:rsidRPr="00F86BE3">
        <w:rPr>
          <w:rFonts w:asciiTheme="minorHAnsi" w:hAnsiTheme="minorHAnsi"/>
          <w:b/>
          <w:szCs w:val="24"/>
        </w:rPr>
        <w:t>Per i bambini,</w:t>
      </w:r>
      <w:r w:rsidRPr="00F86BE3">
        <w:rPr>
          <w:rFonts w:asciiTheme="minorHAnsi" w:hAnsiTheme="minorHAnsi"/>
          <w:szCs w:val="24"/>
        </w:rPr>
        <w:t xml:space="preserve">  nel quotidiano, tutte le attività di routine come il pranzo, il cambio e il sonno sono occasioni da condividere e organizzare a piccoli gruppi con </w:t>
      </w:r>
      <w:r w:rsidRPr="00F86BE3">
        <w:rPr>
          <w:rFonts w:asciiTheme="minorHAnsi" w:hAnsiTheme="minorHAnsi"/>
          <w:b/>
          <w:szCs w:val="24"/>
        </w:rPr>
        <w:t>l’Educatore di</w:t>
      </w:r>
      <w:r w:rsidRPr="00F86BE3">
        <w:rPr>
          <w:rFonts w:asciiTheme="minorHAnsi" w:hAnsiTheme="minorHAnsi"/>
          <w:szCs w:val="24"/>
        </w:rPr>
        <w:t xml:space="preserve"> </w:t>
      </w:r>
      <w:r w:rsidRPr="00F86BE3">
        <w:rPr>
          <w:rFonts w:asciiTheme="minorHAnsi" w:hAnsiTheme="minorHAnsi"/>
          <w:b/>
          <w:szCs w:val="24"/>
        </w:rPr>
        <w:t>Riferimento</w:t>
      </w:r>
      <w:r w:rsidRPr="00F86BE3">
        <w:rPr>
          <w:rFonts w:asciiTheme="minorHAnsi" w:hAnsiTheme="minorHAnsi"/>
          <w:szCs w:val="24"/>
        </w:rPr>
        <w:t>.</w:t>
      </w:r>
    </w:p>
    <w:p w14:paraId="3E708D77" w14:textId="77777777" w:rsidR="00A61A4A" w:rsidRPr="00F86BE3" w:rsidRDefault="00A61A4A" w:rsidP="00A61A4A">
      <w:pPr>
        <w:jc w:val="both"/>
        <w:rPr>
          <w:rFonts w:asciiTheme="minorHAnsi" w:hAnsiTheme="minorHAnsi"/>
          <w:szCs w:val="24"/>
        </w:rPr>
      </w:pPr>
      <w:r w:rsidRPr="00F86BE3">
        <w:rPr>
          <w:rFonts w:asciiTheme="minorHAnsi" w:hAnsiTheme="minorHAnsi"/>
          <w:szCs w:val="24"/>
        </w:rPr>
        <w:t>Nel costituire il piccolo gruppo l’educatore tiene conto dell’età dei bambini ai quali è rivolta l’attività proposta e di quelle che sono le loro competenze.</w:t>
      </w:r>
    </w:p>
    <w:p w14:paraId="7EEFF6E7" w14:textId="77777777" w:rsidR="00A61A4A" w:rsidRPr="00F86BE3" w:rsidRDefault="00A61A4A" w:rsidP="00A61A4A">
      <w:pPr>
        <w:jc w:val="both"/>
        <w:rPr>
          <w:rFonts w:asciiTheme="minorHAnsi" w:hAnsiTheme="minorHAnsi"/>
          <w:szCs w:val="24"/>
        </w:rPr>
      </w:pPr>
    </w:p>
    <w:p w14:paraId="56DFF29A" w14:textId="77777777" w:rsidR="00A61A4A" w:rsidRPr="00F86BE3" w:rsidRDefault="00A61A4A" w:rsidP="00A61A4A">
      <w:pPr>
        <w:jc w:val="both"/>
        <w:rPr>
          <w:rFonts w:asciiTheme="minorHAnsi" w:hAnsiTheme="minorHAnsi"/>
          <w:szCs w:val="24"/>
        </w:rPr>
      </w:pPr>
      <w:r w:rsidRPr="00F86BE3">
        <w:rPr>
          <w:rFonts w:asciiTheme="minorHAnsi" w:hAnsiTheme="minorHAnsi"/>
          <w:szCs w:val="24"/>
        </w:rPr>
        <w:t>L’opportunità di poter lavorare con il piccolo gruppo dà  la possibilità all’educatore di:</w:t>
      </w:r>
    </w:p>
    <w:p w14:paraId="686AF35B" w14:textId="77777777" w:rsidR="00A61A4A" w:rsidRPr="00F86BE3" w:rsidRDefault="00A61A4A" w:rsidP="00A61A4A">
      <w:pPr>
        <w:numPr>
          <w:ilvl w:val="0"/>
          <w:numId w:val="14"/>
        </w:numPr>
        <w:jc w:val="both"/>
        <w:rPr>
          <w:rFonts w:asciiTheme="minorHAnsi" w:hAnsiTheme="minorHAnsi"/>
          <w:szCs w:val="24"/>
        </w:rPr>
      </w:pPr>
      <w:r w:rsidRPr="00F86BE3">
        <w:rPr>
          <w:rFonts w:asciiTheme="minorHAnsi" w:hAnsiTheme="minorHAnsi"/>
          <w:szCs w:val="24"/>
        </w:rPr>
        <w:t>Instaurare una maggiore relazione con ogni bambino per facilitare un rapporto di fiducia e conoscenza reciproca.</w:t>
      </w:r>
    </w:p>
    <w:p w14:paraId="6A06DC19" w14:textId="77777777" w:rsidR="00A61A4A" w:rsidRPr="00F86BE3" w:rsidRDefault="00A61A4A" w:rsidP="00A61A4A">
      <w:pPr>
        <w:numPr>
          <w:ilvl w:val="0"/>
          <w:numId w:val="14"/>
        </w:numPr>
        <w:jc w:val="both"/>
        <w:rPr>
          <w:rFonts w:asciiTheme="minorHAnsi" w:hAnsiTheme="minorHAnsi"/>
          <w:szCs w:val="24"/>
        </w:rPr>
      </w:pPr>
      <w:r w:rsidRPr="00F86BE3">
        <w:rPr>
          <w:rFonts w:asciiTheme="minorHAnsi" w:hAnsiTheme="minorHAnsi"/>
          <w:szCs w:val="24"/>
        </w:rPr>
        <w:t>Osservare le relazioni che si creano tra i bambini per favorire maggiormente la socializzazione e il confronto.</w:t>
      </w:r>
    </w:p>
    <w:p w14:paraId="24369675" w14:textId="77777777" w:rsidR="00A61A4A" w:rsidRPr="00F86BE3" w:rsidRDefault="00A61A4A" w:rsidP="00A61A4A">
      <w:pPr>
        <w:numPr>
          <w:ilvl w:val="0"/>
          <w:numId w:val="14"/>
        </w:numPr>
        <w:jc w:val="both"/>
        <w:rPr>
          <w:rFonts w:asciiTheme="minorHAnsi" w:hAnsiTheme="minorHAnsi"/>
          <w:szCs w:val="24"/>
        </w:rPr>
      </w:pPr>
      <w:r w:rsidRPr="00F86BE3">
        <w:rPr>
          <w:rFonts w:asciiTheme="minorHAnsi" w:hAnsiTheme="minorHAnsi"/>
          <w:szCs w:val="24"/>
        </w:rPr>
        <w:t>Far emergere i bisogni e gli interessi di ogni  bambino.</w:t>
      </w:r>
    </w:p>
    <w:p w14:paraId="5D36C524" w14:textId="77777777" w:rsidR="00A61A4A" w:rsidRPr="00F86BE3" w:rsidRDefault="00A61A4A" w:rsidP="00A61A4A">
      <w:pPr>
        <w:numPr>
          <w:ilvl w:val="0"/>
          <w:numId w:val="14"/>
        </w:numPr>
        <w:jc w:val="both"/>
        <w:rPr>
          <w:rFonts w:asciiTheme="minorHAnsi" w:hAnsiTheme="minorHAnsi"/>
          <w:szCs w:val="24"/>
        </w:rPr>
      </w:pPr>
      <w:r w:rsidRPr="00F86BE3">
        <w:rPr>
          <w:rFonts w:asciiTheme="minorHAnsi" w:hAnsiTheme="minorHAnsi"/>
          <w:szCs w:val="24"/>
        </w:rPr>
        <w:t xml:space="preserve">Verificare l’interesse e la fattibilità di certe proposte educative. </w:t>
      </w:r>
    </w:p>
    <w:p w14:paraId="1935F097" w14:textId="77777777" w:rsidR="00A61A4A" w:rsidRPr="00F86BE3" w:rsidRDefault="00A61A4A" w:rsidP="00A61A4A">
      <w:pPr>
        <w:jc w:val="both"/>
        <w:rPr>
          <w:rFonts w:asciiTheme="minorHAnsi" w:hAnsiTheme="minorHAnsi"/>
          <w:szCs w:val="24"/>
        </w:rPr>
      </w:pPr>
    </w:p>
    <w:p w14:paraId="455B83A8" w14:textId="77777777" w:rsidR="00A61A4A" w:rsidRPr="00F86BE3" w:rsidRDefault="00A61A4A" w:rsidP="00A61A4A">
      <w:pPr>
        <w:jc w:val="both"/>
        <w:rPr>
          <w:rFonts w:asciiTheme="minorHAnsi" w:hAnsiTheme="minorHAnsi"/>
          <w:szCs w:val="24"/>
        </w:rPr>
      </w:pPr>
      <w:r w:rsidRPr="00F86BE3">
        <w:rPr>
          <w:rFonts w:asciiTheme="minorHAnsi" w:hAnsiTheme="minorHAnsi"/>
          <w:szCs w:val="24"/>
        </w:rPr>
        <w:t>Il piccolo gruppo dà la possibilità al bambino di:</w:t>
      </w:r>
    </w:p>
    <w:p w14:paraId="62D6A3B6" w14:textId="77777777" w:rsidR="00A61A4A" w:rsidRPr="00F86BE3" w:rsidRDefault="00A61A4A" w:rsidP="00A61A4A">
      <w:pPr>
        <w:numPr>
          <w:ilvl w:val="0"/>
          <w:numId w:val="14"/>
        </w:numPr>
        <w:jc w:val="both"/>
        <w:rPr>
          <w:rFonts w:asciiTheme="minorHAnsi" w:hAnsiTheme="minorHAnsi"/>
          <w:szCs w:val="24"/>
        </w:rPr>
      </w:pPr>
      <w:r w:rsidRPr="00F86BE3">
        <w:rPr>
          <w:rFonts w:asciiTheme="minorHAnsi" w:hAnsiTheme="minorHAnsi"/>
          <w:szCs w:val="24"/>
        </w:rPr>
        <w:t xml:space="preserve">Socializzare con i coetanei perché è una situazione “protetta” dove il clima è più sereno. </w:t>
      </w:r>
    </w:p>
    <w:p w14:paraId="5F537B98" w14:textId="77777777" w:rsidR="00A61A4A" w:rsidRPr="00F86BE3" w:rsidRDefault="00A61A4A" w:rsidP="00A61A4A">
      <w:pPr>
        <w:numPr>
          <w:ilvl w:val="0"/>
          <w:numId w:val="14"/>
        </w:numPr>
        <w:jc w:val="both"/>
        <w:rPr>
          <w:rFonts w:asciiTheme="minorHAnsi" w:hAnsiTheme="minorHAnsi"/>
          <w:szCs w:val="24"/>
        </w:rPr>
      </w:pPr>
      <w:r w:rsidRPr="00F86BE3">
        <w:rPr>
          <w:rFonts w:asciiTheme="minorHAnsi" w:hAnsiTheme="minorHAnsi"/>
          <w:szCs w:val="24"/>
        </w:rPr>
        <w:t xml:space="preserve">Favorire l’imitazione, e gestire i conflitti che fanno parte del processo di crescita. </w:t>
      </w:r>
    </w:p>
    <w:p w14:paraId="20B96770" w14:textId="77777777" w:rsidR="00A61A4A" w:rsidRPr="00F86BE3" w:rsidRDefault="00A61A4A" w:rsidP="00A61A4A">
      <w:pPr>
        <w:numPr>
          <w:ilvl w:val="0"/>
          <w:numId w:val="14"/>
        </w:numPr>
        <w:jc w:val="both"/>
        <w:rPr>
          <w:rFonts w:asciiTheme="minorHAnsi" w:hAnsiTheme="minorHAnsi"/>
          <w:szCs w:val="24"/>
        </w:rPr>
      </w:pPr>
      <w:r w:rsidRPr="00F86BE3">
        <w:rPr>
          <w:rFonts w:asciiTheme="minorHAnsi" w:hAnsiTheme="minorHAnsi"/>
          <w:szCs w:val="24"/>
        </w:rPr>
        <w:t>Esprimere maggiormente la propria personalità per confrontarsi sui vari punti di vista.</w:t>
      </w:r>
    </w:p>
    <w:p w14:paraId="03C1F8C6" w14:textId="77777777" w:rsidR="00A61A4A" w:rsidRDefault="00A61A4A" w:rsidP="00A61A4A">
      <w:pPr>
        <w:jc w:val="both"/>
        <w:rPr>
          <w:rFonts w:asciiTheme="minorHAnsi" w:hAnsiTheme="minorHAnsi"/>
          <w:b/>
          <w:szCs w:val="24"/>
        </w:rPr>
      </w:pPr>
    </w:p>
    <w:p w14:paraId="4371898A" w14:textId="77777777" w:rsidR="00A61A4A" w:rsidRPr="00D26997" w:rsidRDefault="00A61A4A" w:rsidP="00A61A4A">
      <w:pPr>
        <w:jc w:val="both"/>
        <w:rPr>
          <w:rFonts w:asciiTheme="minorHAnsi" w:hAnsiTheme="minorHAnsi"/>
          <w:b/>
          <w:sz w:val="28"/>
          <w:szCs w:val="28"/>
        </w:rPr>
      </w:pPr>
      <w:r>
        <w:rPr>
          <w:rFonts w:asciiTheme="minorHAnsi" w:hAnsiTheme="minorHAnsi"/>
          <w:b/>
          <w:sz w:val="28"/>
          <w:szCs w:val="28"/>
        </w:rPr>
        <w:t xml:space="preserve">LA PROGRAMMAZIONE EDUCATIVA </w:t>
      </w:r>
    </w:p>
    <w:p w14:paraId="75B64327" w14:textId="77777777" w:rsidR="00A61A4A" w:rsidRPr="00F86BE3" w:rsidRDefault="00A61A4A" w:rsidP="00A61A4A">
      <w:pPr>
        <w:jc w:val="both"/>
        <w:rPr>
          <w:rFonts w:asciiTheme="minorHAnsi" w:hAnsiTheme="minorHAnsi"/>
          <w:szCs w:val="24"/>
        </w:rPr>
      </w:pPr>
      <w:r w:rsidRPr="00F86BE3">
        <w:rPr>
          <w:rFonts w:asciiTheme="minorHAnsi" w:hAnsiTheme="minorHAnsi"/>
          <w:szCs w:val="24"/>
        </w:rPr>
        <w:t xml:space="preserve">La programmazione è strettamente collegata al concetto di </w:t>
      </w:r>
      <w:r w:rsidRPr="00F86BE3">
        <w:rPr>
          <w:rFonts w:asciiTheme="minorHAnsi" w:hAnsiTheme="minorHAnsi"/>
          <w:b/>
          <w:szCs w:val="24"/>
        </w:rPr>
        <w:t xml:space="preserve">complessità </w:t>
      </w:r>
      <w:r w:rsidRPr="00F86BE3">
        <w:rPr>
          <w:rFonts w:asciiTheme="minorHAnsi" w:hAnsiTheme="minorHAnsi"/>
          <w:szCs w:val="24"/>
        </w:rPr>
        <w:t xml:space="preserve"> in quanto  essa si presenta come un contenitore all’interno del quale si snodano diversi percorsi educativi o tematiche che pur essendo in stretto collegamento tra loro, necessitano di un tempo e uno spazio adeguati per trovare strategie in grado di rispondere meglio agli specifici livelli  coinvolti:   </w:t>
      </w:r>
      <w:r w:rsidRPr="00F86BE3">
        <w:rPr>
          <w:rFonts w:asciiTheme="minorHAnsi" w:hAnsiTheme="minorHAnsi"/>
          <w:i/>
          <w:szCs w:val="24"/>
        </w:rPr>
        <w:t>bambini, famiglie, organizzazione degli spazi,  declinazione dei tempi e delle attività nel quotidiano</w:t>
      </w:r>
      <w:r w:rsidRPr="00F86BE3">
        <w:rPr>
          <w:rFonts w:asciiTheme="minorHAnsi" w:hAnsiTheme="minorHAnsi"/>
          <w:szCs w:val="24"/>
        </w:rPr>
        <w:t>.</w:t>
      </w:r>
    </w:p>
    <w:p w14:paraId="6C3B2F11" w14:textId="77777777" w:rsidR="00A61A4A" w:rsidRPr="00F86BE3" w:rsidRDefault="00A61A4A" w:rsidP="00A61A4A">
      <w:pPr>
        <w:jc w:val="both"/>
        <w:rPr>
          <w:rFonts w:asciiTheme="minorHAnsi" w:hAnsiTheme="minorHAnsi"/>
          <w:szCs w:val="24"/>
        </w:rPr>
      </w:pPr>
      <w:r w:rsidRPr="00F86BE3">
        <w:rPr>
          <w:rFonts w:asciiTheme="minorHAnsi" w:hAnsiTheme="minorHAnsi"/>
          <w:szCs w:val="24"/>
        </w:rPr>
        <w:t xml:space="preserve">Programmare nel Nido  implica contemplare anche la </w:t>
      </w:r>
      <w:r w:rsidRPr="00F86BE3">
        <w:rPr>
          <w:rFonts w:asciiTheme="minorHAnsi" w:hAnsiTheme="minorHAnsi"/>
          <w:b/>
          <w:szCs w:val="24"/>
        </w:rPr>
        <w:t>flessibilità:</w:t>
      </w:r>
      <w:r w:rsidRPr="00F86BE3">
        <w:rPr>
          <w:rFonts w:asciiTheme="minorHAnsi" w:hAnsiTheme="minorHAnsi"/>
          <w:szCs w:val="24"/>
        </w:rPr>
        <w:t xml:space="preserve"> si tratta di adottare uno schema di lavoro  che si modelli secondo un provare e riprovare modi, interventi, strategie anche  sulle esigenze del momento , considerando anche un tempo per le valutazioni in merito agli effetti che certe proposte o attività hanno sortito verso i bambini, le famiglie ecc.. con la disponibilità a rimettere in discussione collegialmente ciò che è stato proposto e che non ci rende particolarmente soddisfatti.</w:t>
      </w:r>
    </w:p>
    <w:p w14:paraId="3589A1C7" w14:textId="77777777" w:rsidR="00A61A4A" w:rsidRPr="00F86BE3" w:rsidRDefault="00A61A4A" w:rsidP="00A61A4A">
      <w:pPr>
        <w:jc w:val="both"/>
        <w:rPr>
          <w:rFonts w:asciiTheme="minorHAnsi" w:hAnsiTheme="minorHAnsi"/>
          <w:szCs w:val="24"/>
        </w:rPr>
      </w:pPr>
    </w:p>
    <w:p w14:paraId="7C1019D8" w14:textId="77777777" w:rsidR="00A61A4A" w:rsidRPr="00A121F7" w:rsidRDefault="00A61A4A" w:rsidP="00A121F7">
      <w:pPr>
        <w:jc w:val="both"/>
        <w:rPr>
          <w:rFonts w:asciiTheme="minorHAnsi" w:hAnsiTheme="minorHAnsi"/>
          <w:szCs w:val="24"/>
        </w:rPr>
      </w:pPr>
      <w:r w:rsidRPr="00F86BE3">
        <w:rPr>
          <w:rFonts w:asciiTheme="minorHAnsi" w:hAnsiTheme="minorHAnsi"/>
          <w:szCs w:val="24"/>
        </w:rPr>
        <w:t xml:space="preserve">Il lavoro di </w:t>
      </w:r>
      <w:r w:rsidRPr="00F86BE3">
        <w:rPr>
          <w:rFonts w:asciiTheme="minorHAnsi" w:hAnsiTheme="minorHAnsi"/>
          <w:b/>
          <w:szCs w:val="24"/>
        </w:rPr>
        <w:t>programmazione ,</w:t>
      </w:r>
      <w:r w:rsidRPr="00F86BE3">
        <w:rPr>
          <w:rFonts w:asciiTheme="minorHAnsi" w:hAnsiTheme="minorHAnsi"/>
          <w:szCs w:val="24"/>
        </w:rPr>
        <w:t xml:space="preserve"> portato avanti con continuità dagli  educatori,  porrà attenzione  prima di tutto all’ambiente e alla sua organizzazione , alla cura dei singoli angoli pensati e predisposti in modo che abbiamo una costante  e precisa collocazione  per offrire al bambino l’opportunità di svolgere una o più attività. Dopo il primo periodo caratterizzato dall’ambientamento dei bambini, a seguito di una maggiore conoscenza del contesto e delle specificità di ogni gruppo, sarà  ricercata una più articolata  Programmazione Didattica, verrà predisposto un elaborato scritto del lavoro che si intende sviluppare nel corso dell’anno scolastico che individua e privilegia determinate attività</w:t>
      </w:r>
      <w:r w:rsidRPr="00F86BE3">
        <w:rPr>
          <w:rFonts w:asciiTheme="minorHAnsi" w:hAnsiTheme="minorHAnsi"/>
          <w:b/>
          <w:szCs w:val="24"/>
        </w:rPr>
        <w:t>,</w:t>
      </w:r>
      <w:r w:rsidRPr="00F86BE3">
        <w:rPr>
          <w:rFonts w:asciiTheme="minorHAnsi" w:hAnsiTheme="minorHAnsi"/>
          <w:szCs w:val="24"/>
        </w:rPr>
        <w:t xml:space="preserve"> per rispondere alle specifiche  esigenze del gruppo dei bambini.  </w:t>
      </w:r>
    </w:p>
    <w:p w14:paraId="10BC6969" w14:textId="77777777" w:rsidR="00D70ABF" w:rsidRDefault="00D70ABF" w:rsidP="00A61A4A">
      <w:pPr>
        <w:rPr>
          <w:rFonts w:asciiTheme="minorHAnsi" w:hAnsiTheme="minorHAnsi"/>
          <w:b/>
          <w:szCs w:val="24"/>
        </w:rPr>
      </w:pPr>
    </w:p>
    <w:p w14:paraId="27249107" w14:textId="77777777" w:rsidR="00D70ABF" w:rsidRDefault="00D70ABF" w:rsidP="00A61A4A">
      <w:pPr>
        <w:rPr>
          <w:rFonts w:asciiTheme="minorHAnsi" w:hAnsiTheme="minorHAnsi"/>
          <w:b/>
          <w:szCs w:val="24"/>
        </w:rPr>
      </w:pPr>
    </w:p>
    <w:p w14:paraId="40DC6FA4" w14:textId="77777777" w:rsidR="00D70ABF" w:rsidRDefault="00D70ABF" w:rsidP="00A61A4A">
      <w:pPr>
        <w:rPr>
          <w:rFonts w:asciiTheme="minorHAnsi" w:hAnsiTheme="minorHAnsi"/>
          <w:b/>
          <w:szCs w:val="24"/>
        </w:rPr>
      </w:pPr>
    </w:p>
    <w:p w14:paraId="63B3C5F6" w14:textId="77777777" w:rsidR="00D70ABF" w:rsidRDefault="00D70ABF" w:rsidP="00A61A4A">
      <w:pPr>
        <w:rPr>
          <w:rFonts w:asciiTheme="minorHAnsi" w:hAnsiTheme="minorHAnsi"/>
          <w:b/>
          <w:szCs w:val="24"/>
        </w:rPr>
      </w:pPr>
    </w:p>
    <w:p w14:paraId="02BE50FA" w14:textId="77777777" w:rsidR="00D70ABF" w:rsidRDefault="00D70ABF" w:rsidP="00A61A4A">
      <w:pPr>
        <w:rPr>
          <w:rFonts w:asciiTheme="minorHAnsi" w:hAnsiTheme="minorHAnsi"/>
          <w:b/>
          <w:szCs w:val="24"/>
        </w:rPr>
      </w:pPr>
    </w:p>
    <w:p w14:paraId="5A353BCB" w14:textId="77777777" w:rsidR="00D70ABF" w:rsidRDefault="00D70ABF" w:rsidP="00A61A4A">
      <w:pPr>
        <w:rPr>
          <w:rFonts w:asciiTheme="minorHAnsi" w:hAnsiTheme="minorHAnsi"/>
          <w:b/>
          <w:szCs w:val="24"/>
        </w:rPr>
      </w:pPr>
    </w:p>
    <w:p w14:paraId="4743C4B2" w14:textId="77777777" w:rsidR="00D70ABF" w:rsidRDefault="00D70ABF" w:rsidP="00A61A4A">
      <w:pPr>
        <w:rPr>
          <w:rFonts w:asciiTheme="minorHAnsi" w:hAnsiTheme="minorHAnsi"/>
          <w:b/>
          <w:szCs w:val="24"/>
        </w:rPr>
      </w:pPr>
    </w:p>
    <w:p w14:paraId="0DDDCB5E" w14:textId="77777777" w:rsidR="00D70ABF" w:rsidRDefault="00D70ABF" w:rsidP="00A61A4A">
      <w:pPr>
        <w:rPr>
          <w:rFonts w:asciiTheme="minorHAnsi" w:hAnsiTheme="minorHAnsi"/>
          <w:b/>
          <w:szCs w:val="24"/>
        </w:rPr>
      </w:pPr>
    </w:p>
    <w:p w14:paraId="22775ECA" w14:textId="77777777" w:rsidR="00A61A4A" w:rsidRPr="00F86BE3" w:rsidRDefault="00A61A4A" w:rsidP="00A61A4A">
      <w:pPr>
        <w:rPr>
          <w:rFonts w:asciiTheme="minorHAnsi" w:hAnsiTheme="minorHAnsi"/>
          <w:b/>
          <w:szCs w:val="24"/>
        </w:rPr>
      </w:pPr>
      <w:r w:rsidRPr="00F86BE3">
        <w:rPr>
          <w:rFonts w:asciiTheme="minorHAnsi" w:hAnsiTheme="minorHAnsi"/>
          <w:b/>
          <w:szCs w:val="24"/>
        </w:rPr>
        <w:t>Elementi costitutivi della programmazione educativa</w:t>
      </w:r>
    </w:p>
    <w:p w14:paraId="587C3D5A" w14:textId="77777777" w:rsidR="00A61A4A" w:rsidRPr="00F86BE3" w:rsidRDefault="00A61A4A" w:rsidP="00A61A4A">
      <w:pPr>
        <w:rPr>
          <w:rFonts w:asciiTheme="minorHAnsi" w:hAnsiTheme="minorHAnsi"/>
          <w:b/>
          <w:szCs w:val="24"/>
        </w:rPr>
      </w:pPr>
      <w:r w:rsidRPr="00F86BE3">
        <w:rPr>
          <w:rFonts w:asciiTheme="minorHAnsi" w:hAnsiTheme="minorHAnsi"/>
          <w:b/>
          <w:szCs w:val="24"/>
        </w:rPr>
        <w:t>Organizzazione della giornata educativa</w:t>
      </w:r>
    </w:p>
    <w:p w14:paraId="314A9AF6" w14:textId="77777777" w:rsidR="00A61A4A" w:rsidRDefault="00A61A4A" w:rsidP="00A61A4A">
      <w:pPr>
        <w:spacing w:before="100" w:beforeAutospacing="1" w:after="100" w:afterAutospacing="1"/>
        <w:jc w:val="both"/>
        <w:rPr>
          <w:rFonts w:asciiTheme="minorHAnsi" w:hAnsiTheme="minorHAnsi" w:cs="Calibri"/>
          <w:szCs w:val="24"/>
        </w:rPr>
      </w:pPr>
      <w:r w:rsidRPr="00F86BE3">
        <w:rPr>
          <w:rFonts w:asciiTheme="minorHAnsi" w:hAnsiTheme="minorHAnsi" w:cs="Calibri"/>
          <w:szCs w:val="24"/>
        </w:rPr>
        <w:lastRenderedPageBreak/>
        <w:t>La giornata viene organizzata tenendo presenti i ritmi ed i tempi dei bambini e delle bambine ed integra momenti di vita quotidiana legati soprattutto al soddisfacimento di bisogni primari e a momenti di gioco libero ed organizzato, laboratori, sperimentazioni e situazioni che implicano la partecipazione dei genitori.</w:t>
      </w:r>
    </w:p>
    <w:p w14:paraId="16278D1C" w14:textId="77777777" w:rsidR="002C011B" w:rsidRDefault="002C011B" w:rsidP="002C011B">
      <w:pPr>
        <w:jc w:val="both"/>
        <w:rPr>
          <w:rFonts w:asciiTheme="minorHAnsi" w:hAnsiTheme="minorHAnsi"/>
          <w:b/>
          <w:szCs w:val="24"/>
        </w:rPr>
      </w:pPr>
      <w:r w:rsidRPr="00F86BE3">
        <w:rPr>
          <w:rFonts w:asciiTheme="minorHAnsi" w:hAnsiTheme="minorHAnsi"/>
          <w:b/>
          <w:szCs w:val="24"/>
        </w:rPr>
        <w:t>Giornata Tipo</w:t>
      </w:r>
    </w:p>
    <w:p w14:paraId="065D386D" w14:textId="77777777" w:rsidR="008613DC" w:rsidRPr="00C81F74" w:rsidRDefault="008613DC" w:rsidP="002C011B">
      <w:pPr>
        <w:jc w:val="both"/>
        <w:rPr>
          <w:rFonts w:asciiTheme="minorHAnsi" w:hAnsiTheme="minorHAnsi"/>
          <w:b/>
          <w:sz w:val="6"/>
          <w:szCs w:val="6"/>
        </w:rPr>
      </w:pPr>
    </w:p>
    <w:tbl>
      <w:tblPr>
        <w:tblpPr w:leftFromText="45" w:rightFromText="45" w:vertAnchor="text"/>
        <w:tblW w:w="5000" w:type="pct"/>
        <w:tblCellSpacing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C000"/>
        <w:tblCellMar>
          <w:left w:w="0" w:type="dxa"/>
          <w:right w:w="0" w:type="dxa"/>
        </w:tblCellMar>
        <w:tblLook w:val="04A0" w:firstRow="1" w:lastRow="0" w:firstColumn="1" w:lastColumn="0" w:noHBand="0" w:noVBand="1"/>
      </w:tblPr>
      <w:tblGrid>
        <w:gridCol w:w="2838"/>
        <w:gridCol w:w="7321"/>
      </w:tblGrid>
      <w:tr w:rsidR="002C011B" w:rsidRPr="00F86BE3" w14:paraId="2F4E4A98" w14:textId="77777777" w:rsidTr="00D70ABF">
        <w:trPr>
          <w:tblCellSpacing w:w="0" w:type="dxa"/>
        </w:trPr>
        <w:tc>
          <w:tcPr>
            <w:tcW w:w="1397" w:type="pct"/>
            <w:shd w:val="clear" w:color="auto" w:fill="FFF4D1"/>
            <w:vAlign w:val="center"/>
          </w:tcPr>
          <w:p w14:paraId="414A6B7D" w14:textId="1477E9F7" w:rsidR="002C011B" w:rsidRPr="00F86BE3" w:rsidRDefault="008F550C" w:rsidP="008613DC">
            <w:pPr>
              <w:spacing w:before="80" w:after="80"/>
              <w:jc w:val="center"/>
              <w:rPr>
                <w:rFonts w:asciiTheme="minorHAnsi" w:hAnsiTheme="minorHAnsi" w:cs="Calibri"/>
                <w:szCs w:val="24"/>
              </w:rPr>
            </w:pPr>
            <w:r>
              <w:rPr>
                <w:rFonts w:asciiTheme="minorHAnsi" w:hAnsiTheme="minorHAnsi" w:cs="Calibri"/>
                <w:szCs w:val="24"/>
              </w:rPr>
              <w:t>7,30/9,00</w:t>
            </w:r>
          </w:p>
        </w:tc>
        <w:tc>
          <w:tcPr>
            <w:tcW w:w="3603" w:type="pct"/>
            <w:shd w:val="clear" w:color="auto" w:fill="FFF4D1"/>
            <w:vAlign w:val="center"/>
          </w:tcPr>
          <w:p w14:paraId="5F0A7599" w14:textId="45A8A03E" w:rsidR="002C011B" w:rsidRPr="00F86BE3" w:rsidRDefault="008F550C" w:rsidP="008613DC">
            <w:pPr>
              <w:spacing w:before="80" w:after="80"/>
              <w:ind w:left="136"/>
              <w:rPr>
                <w:rFonts w:asciiTheme="minorHAnsi" w:hAnsiTheme="minorHAnsi" w:cs="Calibri"/>
                <w:szCs w:val="24"/>
              </w:rPr>
            </w:pPr>
            <w:r>
              <w:rPr>
                <w:rFonts w:asciiTheme="minorHAnsi" w:hAnsiTheme="minorHAnsi" w:cs="Calibri"/>
                <w:szCs w:val="24"/>
              </w:rPr>
              <w:t xml:space="preserve">Accoglienza </w:t>
            </w:r>
          </w:p>
        </w:tc>
      </w:tr>
      <w:tr w:rsidR="002C011B" w:rsidRPr="00F86BE3" w14:paraId="0BF21B98" w14:textId="77777777" w:rsidTr="002C011B">
        <w:trPr>
          <w:tblCellSpacing w:w="0" w:type="dxa"/>
        </w:trPr>
        <w:tc>
          <w:tcPr>
            <w:tcW w:w="1397" w:type="pct"/>
            <w:shd w:val="clear" w:color="auto" w:fill="FFE38B"/>
            <w:vAlign w:val="center"/>
            <w:hideMark/>
          </w:tcPr>
          <w:p w14:paraId="69908527" w14:textId="7224D77E" w:rsidR="002C011B" w:rsidRPr="00F86BE3" w:rsidRDefault="008F550C" w:rsidP="002C011B">
            <w:pPr>
              <w:spacing w:before="80" w:after="80"/>
              <w:jc w:val="center"/>
              <w:rPr>
                <w:rFonts w:asciiTheme="minorHAnsi" w:hAnsiTheme="minorHAnsi" w:cs="Calibri"/>
                <w:szCs w:val="24"/>
              </w:rPr>
            </w:pPr>
            <w:r>
              <w:rPr>
                <w:rFonts w:asciiTheme="minorHAnsi" w:hAnsiTheme="minorHAnsi" w:cs="Calibri"/>
                <w:szCs w:val="24"/>
              </w:rPr>
              <w:t>8,30</w:t>
            </w:r>
            <w:r w:rsidR="002C011B" w:rsidRPr="00F86BE3">
              <w:rPr>
                <w:rFonts w:asciiTheme="minorHAnsi" w:hAnsiTheme="minorHAnsi" w:cs="Calibri"/>
                <w:szCs w:val="24"/>
              </w:rPr>
              <w:t xml:space="preserve">.- </w:t>
            </w:r>
            <w:r>
              <w:rPr>
                <w:rFonts w:asciiTheme="minorHAnsi" w:hAnsiTheme="minorHAnsi" w:cs="Calibri"/>
                <w:szCs w:val="24"/>
              </w:rPr>
              <w:t>9</w:t>
            </w:r>
            <w:r w:rsidR="002C011B" w:rsidRPr="00F86BE3">
              <w:rPr>
                <w:rFonts w:asciiTheme="minorHAnsi" w:hAnsiTheme="minorHAnsi" w:cs="Calibri"/>
                <w:szCs w:val="24"/>
              </w:rPr>
              <w:t>.00</w:t>
            </w:r>
          </w:p>
        </w:tc>
        <w:tc>
          <w:tcPr>
            <w:tcW w:w="3603" w:type="pct"/>
            <w:shd w:val="clear" w:color="auto" w:fill="FFE38B"/>
            <w:vAlign w:val="center"/>
            <w:hideMark/>
          </w:tcPr>
          <w:p w14:paraId="6851247F" w14:textId="77777777" w:rsidR="002C011B" w:rsidRPr="00F86BE3" w:rsidRDefault="002C011B" w:rsidP="002C011B">
            <w:pPr>
              <w:spacing w:before="80" w:after="80"/>
              <w:ind w:left="136"/>
              <w:rPr>
                <w:rFonts w:asciiTheme="minorHAnsi" w:hAnsiTheme="minorHAnsi" w:cs="Calibri"/>
                <w:szCs w:val="24"/>
              </w:rPr>
            </w:pPr>
            <w:r w:rsidRPr="00F86BE3">
              <w:rPr>
                <w:rFonts w:asciiTheme="minorHAnsi" w:hAnsiTheme="minorHAnsi" w:cs="Calibri"/>
                <w:szCs w:val="24"/>
              </w:rPr>
              <w:t>Colazione</w:t>
            </w:r>
          </w:p>
        </w:tc>
      </w:tr>
      <w:tr w:rsidR="002C011B" w:rsidRPr="00F86BE3" w14:paraId="06C59F47" w14:textId="77777777" w:rsidTr="002C011B">
        <w:trPr>
          <w:tblCellSpacing w:w="0" w:type="dxa"/>
        </w:trPr>
        <w:tc>
          <w:tcPr>
            <w:tcW w:w="1397" w:type="pct"/>
            <w:shd w:val="clear" w:color="auto" w:fill="FFD54F"/>
            <w:vAlign w:val="center"/>
            <w:hideMark/>
          </w:tcPr>
          <w:p w14:paraId="62194892" w14:textId="77777777" w:rsidR="002C011B" w:rsidRPr="00F86BE3" w:rsidRDefault="002C011B" w:rsidP="008613DC">
            <w:pPr>
              <w:spacing w:before="80" w:after="80"/>
              <w:jc w:val="center"/>
              <w:rPr>
                <w:rFonts w:asciiTheme="minorHAnsi" w:hAnsiTheme="minorHAnsi" w:cs="Calibri"/>
                <w:szCs w:val="24"/>
              </w:rPr>
            </w:pPr>
            <w:r w:rsidRPr="00F86BE3">
              <w:rPr>
                <w:rFonts w:asciiTheme="minorHAnsi" w:hAnsiTheme="minorHAnsi" w:cs="Calibri"/>
                <w:szCs w:val="24"/>
              </w:rPr>
              <w:t xml:space="preserve">10.00 </w:t>
            </w:r>
            <w:r w:rsidR="008613DC">
              <w:rPr>
                <w:rFonts w:asciiTheme="minorHAnsi" w:hAnsiTheme="minorHAnsi" w:cs="Calibri"/>
                <w:szCs w:val="24"/>
              </w:rPr>
              <w:t>–</w:t>
            </w:r>
            <w:r w:rsidRPr="00F86BE3">
              <w:rPr>
                <w:rFonts w:asciiTheme="minorHAnsi" w:hAnsiTheme="minorHAnsi" w:cs="Calibri"/>
                <w:szCs w:val="24"/>
              </w:rPr>
              <w:t xml:space="preserve"> </w:t>
            </w:r>
            <w:r w:rsidR="008613DC">
              <w:rPr>
                <w:rFonts w:asciiTheme="minorHAnsi" w:hAnsiTheme="minorHAnsi" w:cs="Calibri"/>
                <w:szCs w:val="24"/>
              </w:rPr>
              <w:t xml:space="preserve">11.15 </w:t>
            </w:r>
          </w:p>
        </w:tc>
        <w:tc>
          <w:tcPr>
            <w:tcW w:w="3603" w:type="pct"/>
            <w:shd w:val="clear" w:color="auto" w:fill="FFD54F"/>
            <w:vAlign w:val="center"/>
            <w:hideMark/>
          </w:tcPr>
          <w:p w14:paraId="7F01E546" w14:textId="77777777" w:rsidR="002C011B" w:rsidRPr="00F86BE3" w:rsidRDefault="008613DC" w:rsidP="002C011B">
            <w:pPr>
              <w:spacing w:before="80" w:after="80"/>
              <w:ind w:left="136"/>
              <w:rPr>
                <w:rFonts w:asciiTheme="minorHAnsi" w:hAnsiTheme="minorHAnsi" w:cs="Calibri"/>
                <w:szCs w:val="24"/>
              </w:rPr>
            </w:pPr>
            <w:r>
              <w:rPr>
                <w:rFonts w:asciiTheme="minorHAnsi" w:hAnsiTheme="minorHAnsi" w:cs="Calibri"/>
                <w:szCs w:val="24"/>
              </w:rPr>
              <w:t>Attività</w:t>
            </w:r>
            <w:r w:rsidR="00BC573F">
              <w:rPr>
                <w:rFonts w:asciiTheme="minorHAnsi" w:hAnsiTheme="minorHAnsi" w:cs="Calibri"/>
                <w:szCs w:val="24"/>
              </w:rPr>
              <w:t xml:space="preserve"> in piccolo gruppo </w:t>
            </w:r>
            <w:r w:rsidRPr="00F86BE3">
              <w:rPr>
                <w:rFonts w:asciiTheme="minorHAnsi" w:hAnsiTheme="minorHAnsi" w:cs="Calibri"/>
                <w:szCs w:val="24"/>
              </w:rPr>
              <w:t xml:space="preserve"> strutturate previste dalla programmazione</w:t>
            </w:r>
          </w:p>
        </w:tc>
      </w:tr>
      <w:tr w:rsidR="002C011B" w:rsidRPr="00F86BE3" w14:paraId="286ECEFB" w14:textId="77777777" w:rsidTr="002C011B">
        <w:trPr>
          <w:tblCellSpacing w:w="0" w:type="dxa"/>
        </w:trPr>
        <w:tc>
          <w:tcPr>
            <w:tcW w:w="1397" w:type="pct"/>
            <w:shd w:val="clear" w:color="auto" w:fill="FDBF7B"/>
            <w:vAlign w:val="center"/>
            <w:hideMark/>
          </w:tcPr>
          <w:p w14:paraId="667C092F" w14:textId="4114F6CA" w:rsidR="002C011B" w:rsidRPr="00F86BE3" w:rsidRDefault="00BC573F" w:rsidP="002C011B">
            <w:pPr>
              <w:spacing w:before="80" w:after="80"/>
              <w:jc w:val="center"/>
              <w:rPr>
                <w:rFonts w:asciiTheme="minorHAnsi" w:hAnsiTheme="minorHAnsi" w:cs="Calibri"/>
                <w:szCs w:val="24"/>
              </w:rPr>
            </w:pPr>
            <w:r>
              <w:rPr>
                <w:rFonts w:asciiTheme="minorHAnsi" w:hAnsiTheme="minorHAnsi" w:cs="Calibri"/>
                <w:szCs w:val="24"/>
              </w:rPr>
              <w:t>11.15- 11.</w:t>
            </w:r>
            <w:r w:rsidR="008F550C">
              <w:rPr>
                <w:rFonts w:asciiTheme="minorHAnsi" w:hAnsiTheme="minorHAnsi" w:cs="Calibri"/>
                <w:szCs w:val="24"/>
              </w:rPr>
              <w:t>30</w:t>
            </w:r>
          </w:p>
        </w:tc>
        <w:tc>
          <w:tcPr>
            <w:tcW w:w="3603" w:type="pct"/>
            <w:shd w:val="clear" w:color="auto" w:fill="FDBF7B"/>
            <w:vAlign w:val="center"/>
            <w:hideMark/>
          </w:tcPr>
          <w:p w14:paraId="3F79383A" w14:textId="308A67D0" w:rsidR="002C011B" w:rsidRPr="00F86BE3" w:rsidRDefault="00BC573F" w:rsidP="002C011B">
            <w:pPr>
              <w:spacing w:before="80" w:after="80"/>
              <w:ind w:left="136"/>
              <w:rPr>
                <w:rFonts w:asciiTheme="minorHAnsi" w:hAnsiTheme="minorHAnsi" w:cs="Calibri"/>
                <w:szCs w:val="24"/>
              </w:rPr>
            </w:pPr>
            <w:r w:rsidRPr="00F86BE3">
              <w:rPr>
                <w:rFonts w:asciiTheme="minorHAnsi" w:hAnsiTheme="minorHAnsi" w:cs="Calibri"/>
                <w:szCs w:val="24"/>
              </w:rPr>
              <w:t>In bagno con un  piccolo gruppo di bambini  per il cambio e l’igiene personale</w:t>
            </w:r>
            <w:r w:rsidR="008F550C">
              <w:rPr>
                <w:rFonts w:asciiTheme="minorHAnsi" w:hAnsiTheme="minorHAnsi" w:cs="Calibri"/>
                <w:szCs w:val="24"/>
              </w:rPr>
              <w:t xml:space="preserve"> e Isola dell’Intimità con la persona di riferimento</w:t>
            </w:r>
          </w:p>
        </w:tc>
      </w:tr>
      <w:tr w:rsidR="002C011B" w:rsidRPr="00F86BE3" w14:paraId="465D5C37" w14:textId="77777777" w:rsidTr="002C011B">
        <w:trPr>
          <w:tblCellSpacing w:w="0" w:type="dxa"/>
        </w:trPr>
        <w:tc>
          <w:tcPr>
            <w:tcW w:w="1397" w:type="pct"/>
            <w:shd w:val="clear" w:color="auto" w:fill="FDA37B"/>
            <w:vAlign w:val="center"/>
            <w:hideMark/>
          </w:tcPr>
          <w:p w14:paraId="3E0738B8" w14:textId="7EE5E389" w:rsidR="002C011B" w:rsidRPr="00F86BE3" w:rsidRDefault="00BC573F" w:rsidP="002C011B">
            <w:pPr>
              <w:spacing w:before="80" w:after="80"/>
              <w:jc w:val="center"/>
              <w:rPr>
                <w:rFonts w:asciiTheme="minorHAnsi" w:hAnsiTheme="minorHAnsi" w:cs="Calibri"/>
                <w:szCs w:val="24"/>
              </w:rPr>
            </w:pPr>
            <w:r w:rsidRPr="00F86BE3">
              <w:rPr>
                <w:rFonts w:asciiTheme="minorHAnsi" w:hAnsiTheme="minorHAnsi" w:cs="Calibri"/>
                <w:szCs w:val="24"/>
              </w:rPr>
              <w:t>11.</w:t>
            </w:r>
            <w:r w:rsidR="008F550C">
              <w:rPr>
                <w:rFonts w:asciiTheme="minorHAnsi" w:hAnsiTheme="minorHAnsi" w:cs="Calibri"/>
                <w:szCs w:val="24"/>
              </w:rPr>
              <w:t>30</w:t>
            </w:r>
            <w:r w:rsidRPr="00F86BE3">
              <w:rPr>
                <w:rFonts w:asciiTheme="minorHAnsi" w:hAnsiTheme="minorHAnsi" w:cs="Calibri"/>
                <w:szCs w:val="24"/>
              </w:rPr>
              <w:t xml:space="preserve"> </w:t>
            </w:r>
            <w:r w:rsidR="008F550C">
              <w:rPr>
                <w:rFonts w:asciiTheme="minorHAnsi" w:hAnsiTheme="minorHAnsi" w:cs="Calibri"/>
                <w:szCs w:val="24"/>
              </w:rPr>
              <w:t>–</w:t>
            </w:r>
            <w:r w:rsidRPr="00F86BE3">
              <w:rPr>
                <w:rFonts w:asciiTheme="minorHAnsi" w:hAnsiTheme="minorHAnsi" w:cs="Calibri"/>
                <w:szCs w:val="24"/>
              </w:rPr>
              <w:t xml:space="preserve"> 12</w:t>
            </w:r>
            <w:r w:rsidR="008F550C">
              <w:rPr>
                <w:rFonts w:asciiTheme="minorHAnsi" w:hAnsiTheme="minorHAnsi" w:cs="Calibri"/>
                <w:szCs w:val="24"/>
              </w:rPr>
              <w:t>,30</w:t>
            </w:r>
          </w:p>
        </w:tc>
        <w:tc>
          <w:tcPr>
            <w:tcW w:w="3603" w:type="pct"/>
            <w:shd w:val="clear" w:color="auto" w:fill="FDA37B"/>
            <w:vAlign w:val="center"/>
            <w:hideMark/>
          </w:tcPr>
          <w:p w14:paraId="3617B3E6" w14:textId="222F3A21" w:rsidR="002C011B" w:rsidRPr="00F86BE3" w:rsidRDefault="008F550C" w:rsidP="002C011B">
            <w:pPr>
              <w:spacing w:before="80" w:after="80"/>
              <w:ind w:left="136"/>
              <w:rPr>
                <w:rFonts w:asciiTheme="minorHAnsi" w:hAnsiTheme="minorHAnsi" w:cs="Calibri"/>
                <w:szCs w:val="24"/>
              </w:rPr>
            </w:pPr>
            <w:r>
              <w:rPr>
                <w:rFonts w:asciiTheme="minorHAnsi" w:hAnsiTheme="minorHAnsi" w:cs="Calibri"/>
                <w:szCs w:val="24"/>
              </w:rPr>
              <w:t>Pranzo</w:t>
            </w:r>
          </w:p>
        </w:tc>
      </w:tr>
      <w:tr w:rsidR="00BC573F" w:rsidRPr="00F86BE3" w14:paraId="6281D7E9" w14:textId="77777777" w:rsidTr="002C011B">
        <w:trPr>
          <w:tblCellSpacing w:w="0" w:type="dxa"/>
        </w:trPr>
        <w:tc>
          <w:tcPr>
            <w:tcW w:w="1397" w:type="pct"/>
            <w:shd w:val="clear" w:color="auto" w:fill="FECBB4"/>
            <w:vAlign w:val="center"/>
            <w:hideMark/>
          </w:tcPr>
          <w:p w14:paraId="06A785C5" w14:textId="43330E69" w:rsidR="00BC573F" w:rsidRPr="00F86BE3" w:rsidRDefault="00BC573F" w:rsidP="00BC573F">
            <w:pPr>
              <w:spacing w:before="80" w:after="80"/>
              <w:jc w:val="center"/>
              <w:rPr>
                <w:rFonts w:asciiTheme="minorHAnsi" w:hAnsiTheme="minorHAnsi" w:cs="Calibri"/>
                <w:szCs w:val="24"/>
              </w:rPr>
            </w:pPr>
            <w:r w:rsidRPr="00F86BE3">
              <w:rPr>
                <w:rFonts w:asciiTheme="minorHAnsi" w:hAnsiTheme="minorHAnsi" w:cs="Calibri"/>
                <w:szCs w:val="24"/>
              </w:rPr>
              <w:t>12.</w:t>
            </w:r>
            <w:r w:rsidR="008F550C">
              <w:rPr>
                <w:rFonts w:asciiTheme="minorHAnsi" w:hAnsiTheme="minorHAnsi" w:cs="Calibri"/>
                <w:szCs w:val="24"/>
              </w:rPr>
              <w:t>3</w:t>
            </w:r>
            <w:r w:rsidRPr="00F86BE3">
              <w:rPr>
                <w:rFonts w:asciiTheme="minorHAnsi" w:hAnsiTheme="minorHAnsi" w:cs="Calibri"/>
                <w:szCs w:val="24"/>
              </w:rPr>
              <w:t>0 - 1</w:t>
            </w:r>
            <w:r w:rsidR="008F550C">
              <w:rPr>
                <w:rFonts w:asciiTheme="minorHAnsi" w:hAnsiTheme="minorHAnsi" w:cs="Calibri"/>
                <w:szCs w:val="24"/>
              </w:rPr>
              <w:t>4</w:t>
            </w:r>
            <w:r w:rsidRPr="00F86BE3">
              <w:rPr>
                <w:rFonts w:asciiTheme="minorHAnsi" w:hAnsiTheme="minorHAnsi" w:cs="Calibri"/>
                <w:szCs w:val="24"/>
              </w:rPr>
              <w:t>.</w:t>
            </w:r>
            <w:r w:rsidR="008F550C">
              <w:rPr>
                <w:rFonts w:asciiTheme="minorHAnsi" w:hAnsiTheme="minorHAnsi" w:cs="Calibri"/>
                <w:szCs w:val="24"/>
              </w:rPr>
              <w:t>00</w:t>
            </w:r>
          </w:p>
        </w:tc>
        <w:tc>
          <w:tcPr>
            <w:tcW w:w="3603" w:type="pct"/>
            <w:shd w:val="clear" w:color="auto" w:fill="FECBB4"/>
            <w:vAlign w:val="center"/>
            <w:hideMark/>
          </w:tcPr>
          <w:p w14:paraId="63C39D99" w14:textId="0FFECB17" w:rsidR="00BC573F" w:rsidRPr="00F86BE3" w:rsidRDefault="008F550C" w:rsidP="008F550C">
            <w:pPr>
              <w:spacing w:before="80" w:after="80"/>
              <w:rPr>
                <w:rFonts w:asciiTheme="minorHAnsi" w:hAnsiTheme="minorHAnsi" w:cs="Calibri"/>
                <w:szCs w:val="24"/>
              </w:rPr>
            </w:pPr>
            <w:r>
              <w:rPr>
                <w:rFonts w:asciiTheme="minorHAnsi" w:hAnsiTheme="minorHAnsi" w:cs="Calibri"/>
                <w:szCs w:val="24"/>
              </w:rPr>
              <w:t>Igiene personale e ricongiungimento per chi esce entro le 14,00 e preparazione al riposo per chi esce alle 16,00</w:t>
            </w:r>
          </w:p>
        </w:tc>
      </w:tr>
      <w:tr w:rsidR="002C011B" w:rsidRPr="00F86BE3" w14:paraId="505E01FC" w14:textId="77777777" w:rsidTr="002C011B">
        <w:trPr>
          <w:tblCellSpacing w:w="0" w:type="dxa"/>
        </w:trPr>
        <w:tc>
          <w:tcPr>
            <w:tcW w:w="1397" w:type="pct"/>
            <w:shd w:val="clear" w:color="auto" w:fill="FEC6CF"/>
            <w:vAlign w:val="center"/>
            <w:hideMark/>
          </w:tcPr>
          <w:p w14:paraId="2A4503FA" w14:textId="7D370CF9" w:rsidR="002C011B" w:rsidRPr="00F86BE3" w:rsidRDefault="00CC5A64" w:rsidP="002C011B">
            <w:pPr>
              <w:spacing w:before="80" w:after="80"/>
              <w:jc w:val="center"/>
              <w:rPr>
                <w:rFonts w:asciiTheme="minorHAnsi" w:hAnsiTheme="minorHAnsi" w:cs="Calibri"/>
                <w:szCs w:val="24"/>
              </w:rPr>
            </w:pPr>
            <w:r>
              <w:rPr>
                <w:rFonts w:asciiTheme="minorHAnsi" w:hAnsiTheme="minorHAnsi" w:cs="Calibri"/>
                <w:szCs w:val="24"/>
              </w:rPr>
              <w:t>13,30/15,15</w:t>
            </w:r>
          </w:p>
        </w:tc>
        <w:tc>
          <w:tcPr>
            <w:tcW w:w="3603" w:type="pct"/>
            <w:shd w:val="clear" w:color="auto" w:fill="FEC6CF"/>
            <w:vAlign w:val="center"/>
            <w:hideMark/>
          </w:tcPr>
          <w:p w14:paraId="34B64ABD" w14:textId="4F4A82CA" w:rsidR="002C011B" w:rsidRPr="00F86BE3" w:rsidRDefault="00CC5A64" w:rsidP="002C011B">
            <w:pPr>
              <w:spacing w:before="80" w:after="80"/>
              <w:ind w:left="136"/>
              <w:rPr>
                <w:rFonts w:asciiTheme="minorHAnsi" w:hAnsiTheme="minorHAnsi" w:cs="Calibri"/>
                <w:szCs w:val="24"/>
              </w:rPr>
            </w:pPr>
            <w:r>
              <w:rPr>
                <w:rFonts w:asciiTheme="minorHAnsi" w:hAnsiTheme="minorHAnsi" w:cs="Calibri"/>
                <w:szCs w:val="24"/>
              </w:rPr>
              <w:t>Riposo pomeridiano</w:t>
            </w:r>
          </w:p>
        </w:tc>
      </w:tr>
      <w:tr w:rsidR="00BC573F" w:rsidRPr="00F86BE3" w14:paraId="3C51D990" w14:textId="77777777" w:rsidTr="00BC573F">
        <w:trPr>
          <w:tblCellSpacing w:w="0" w:type="dxa"/>
        </w:trPr>
        <w:tc>
          <w:tcPr>
            <w:tcW w:w="1397" w:type="pct"/>
            <w:shd w:val="clear" w:color="auto" w:fill="E5E5FF"/>
            <w:vAlign w:val="center"/>
          </w:tcPr>
          <w:p w14:paraId="40E70FE6" w14:textId="77777777" w:rsidR="00BC573F" w:rsidRPr="008613DC" w:rsidRDefault="00BC573F" w:rsidP="00BC573F">
            <w:pPr>
              <w:spacing w:before="80" w:after="80"/>
              <w:jc w:val="center"/>
              <w:rPr>
                <w:rFonts w:asciiTheme="minorHAnsi" w:hAnsiTheme="minorHAnsi" w:cs="Calibri"/>
                <w:szCs w:val="24"/>
              </w:rPr>
            </w:pPr>
            <w:r w:rsidRPr="008613DC">
              <w:rPr>
                <w:rFonts w:asciiTheme="minorHAnsi" w:hAnsiTheme="minorHAnsi" w:cs="Calibri"/>
                <w:szCs w:val="24"/>
              </w:rPr>
              <w:t>15,30- 16,00</w:t>
            </w:r>
          </w:p>
        </w:tc>
        <w:tc>
          <w:tcPr>
            <w:tcW w:w="3603" w:type="pct"/>
            <w:shd w:val="clear" w:color="auto" w:fill="E5E5FF"/>
            <w:vAlign w:val="center"/>
          </w:tcPr>
          <w:p w14:paraId="7B59BA6D" w14:textId="7B9B6561" w:rsidR="00BC573F" w:rsidRDefault="00BC573F" w:rsidP="00BC573F">
            <w:pPr>
              <w:spacing w:before="80" w:after="80"/>
              <w:ind w:left="136"/>
              <w:rPr>
                <w:rFonts w:asciiTheme="minorHAnsi" w:hAnsiTheme="minorHAnsi" w:cs="Calibri"/>
                <w:szCs w:val="24"/>
              </w:rPr>
            </w:pPr>
            <w:r w:rsidRPr="008613DC">
              <w:rPr>
                <w:rFonts w:asciiTheme="minorHAnsi" w:hAnsiTheme="minorHAnsi" w:cs="Calibri"/>
                <w:szCs w:val="24"/>
              </w:rPr>
              <w:t xml:space="preserve">Risveglio, igiene personale e merenda e uscita </w:t>
            </w:r>
          </w:p>
        </w:tc>
      </w:tr>
      <w:tr w:rsidR="00BC573F" w:rsidRPr="00F86BE3" w14:paraId="2678CDF9" w14:textId="77777777" w:rsidTr="00BC573F">
        <w:trPr>
          <w:tblCellSpacing w:w="0" w:type="dxa"/>
        </w:trPr>
        <w:tc>
          <w:tcPr>
            <w:tcW w:w="1397" w:type="pct"/>
            <w:shd w:val="clear" w:color="auto" w:fill="E5EFFF"/>
            <w:vAlign w:val="center"/>
          </w:tcPr>
          <w:p w14:paraId="2B144DCB" w14:textId="77777777" w:rsidR="00BC573F" w:rsidRPr="008613DC" w:rsidRDefault="00BC573F" w:rsidP="00BC573F">
            <w:pPr>
              <w:spacing w:before="80" w:after="80"/>
              <w:jc w:val="center"/>
              <w:rPr>
                <w:rFonts w:asciiTheme="minorHAnsi" w:hAnsiTheme="minorHAnsi" w:cs="Calibri"/>
                <w:szCs w:val="24"/>
              </w:rPr>
            </w:pPr>
          </w:p>
        </w:tc>
        <w:tc>
          <w:tcPr>
            <w:tcW w:w="3603" w:type="pct"/>
            <w:shd w:val="clear" w:color="auto" w:fill="E5EFFF"/>
            <w:vAlign w:val="center"/>
          </w:tcPr>
          <w:p w14:paraId="44F92E7A" w14:textId="77777777" w:rsidR="00BC573F" w:rsidRPr="008613DC" w:rsidRDefault="00BC573F" w:rsidP="00BC573F">
            <w:pPr>
              <w:spacing w:before="80" w:after="80"/>
              <w:ind w:left="136"/>
              <w:rPr>
                <w:rFonts w:asciiTheme="minorHAnsi" w:hAnsiTheme="minorHAnsi" w:cs="Calibri"/>
                <w:szCs w:val="24"/>
              </w:rPr>
            </w:pPr>
          </w:p>
        </w:tc>
      </w:tr>
    </w:tbl>
    <w:p w14:paraId="03828029" w14:textId="77777777" w:rsidR="00F216D9" w:rsidRDefault="00F216D9" w:rsidP="002C011B">
      <w:pPr>
        <w:pStyle w:val="Corpotesto"/>
        <w:spacing w:after="0"/>
        <w:jc w:val="both"/>
        <w:rPr>
          <w:rFonts w:asciiTheme="minorHAnsi" w:hAnsiTheme="minorHAnsi"/>
          <w:b/>
          <w:sz w:val="28"/>
          <w:szCs w:val="28"/>
        </w:rPr>
      </w:pPr>
    </w:p>
    <w:p w14:paraId="407B48EF" w14:textId="77777777" w:rsidR="002C011B" w:rsidRPr="00D26997" w:rsidRDefault="002C011B" w:rsidP="002C011B">
      <w:pPr>
        <w:pStyle w:val="Corpotesto"/>
        <w:spacing w:after="0"/>
        <w:jc w:val="both"/>
        <w:rPr>
          <w:rFonts w:asciiTheme="minorHAnsi" w:hAnsiTheme="minorHAnsi"/>
          <w:b/>
          <w:sz w:val="28"/>
          <w:szCs w:val="28"/>
        </w:rPr>
      </w:pPr>
      <w:r w:rsidRPr="00D26997">
        <w:rPr>
          <w:rFonts w:asciiTheme="minorHAnsi" w:hAnsiTheme="minorHAnsi"/>
          <w:b/>
          <w:sz w:val="28"/>
          <w:szCs w:val="28"/>
        </w:rPr>
        <w:t>Tempi: il lavoro di cura nelle routine e nell’organizzazione della vita quotidiana al nido</w:t>
      </w:r>
    </w:p>
    <w:p w14:paraId="54A9E0D3" w14:textId="77777777" w:rsidR="002C011B" w:rsidRPr="00C81F74" w:rsidRDefault="002C011B" w:rsidP="002C011B">
      <w:pPr>
        <w:pStyle w:val="Corpotesto"/>
        <w:spacing w:after="0"/>
        <w:jc w:val="both"/>
        <w:rPr>
          <w:rFonts w:asciiTheme="minorHAnsi" w:hAnsiTheme="minorHAnsi"/>
          <w:b/>
          <w:sz w:val="10"/>
          <w:szCs w:val="10"/>
        </w:rPr>
      </w:pPr>
    </w:p>
    <w:p w14:paraId="1422DCFD" w14:textId="77777777" w:rsidR="00D30C21" w:rsidRPr="00F86BE3" w:rsidRDefault="00D30C21" w:rsidP="00D30C21">
      <w:pPr>
        <w:pStyle w:val="Corpodeltesto"/>
        <w:ind w:right="4"/>
        <w:rPr>
          <w:rFonts w:asciiTheme="minorHAnsi" w:hAnsiTheme="minorHAnsi" w:cs="Calibri"/>
          <w:szCs w:val="24"/>
        </w:rPr>
      </w:pPr>
      <w:r w:rsidRPr="00F86BE3">
        <w:rPr>
          <w:rFonts w:asciiTheme="minorHAnsi" w:hAnsiTheme="minorHAnsi" w:cs="Calibri"/>
          <w:szCs w:val="24"/>
        </w:rPr>
        <w:t>Le routine scandiscono i vari momenti della vita del nido e il passaggio da una fase all’altra della giornata permettendo al bambino di consolidare le proprie esperienze, di costruire il senso di fiducia necessario al processo di crescita e di autonomia. È dalla ripetitività delle routine che nasce il ricordo, l’impressione della memoria, la previsione di quello che sta per accadere ma anche il senso di sicurezza.</w:t>
      </w:r>
    </w:p>
    <w:p w14:paraId="1884A3B0" w14:textId="77777777" w:rsidR="00D30C21" w:rsidRPr="00F86BE3" w:rsidRDefault="00D30C21" w:rsidP="002C011B">
      <w:pPr>
        <w:pStyle w:val="Corpotesto"/>
        <w:spacing w:after="0"/>
        <w:jc w:val="both"/>
        <w:rPr>
          <w:rFonts w:asciiTheme="minorHAnsi" w:hAnsiTheme="minorHAnsi"/>
        </w:rPr>
      </w:pPr>
    </w:p>
    <w:p w14:paraId="33885F3F" w14:textId="77777777" w:rsidR="006323B1" w:rsidRDefault="002C011B" w:rsidP="00F216D9">
      <w:pPr>
        <w:pStyle w:val="Corpotesto"/>
        <w:tabs>
          <w:tab w:val="right" w:pos="10205"/>
        </w:tabs>
        <w:spacing w:after="0" w:line="360" w:lineRule="auto"/>
        <w:jc w:val="both"/>
        <w:rPr>
          <w:rFonts w:asciiTheme="minorHAnsi" w:hAnsiTheme="minorHAnsi"/>
          <w:b/>
          <w:bCs/>
          <w:sz w:val="28"/>
          <w:szCs w:val="28"/>
        </w:rPr>
      </w:pPr>
      <w:r w:rsidRPr="00F86BE3">
        <w:rPr>
          <w:rFonts w:asciiTheme="minorHAnsi" w:hAnsiTheme="minorHAnsi"/>
          <w:b/>
        </w:rPr>
        <w:t>I momenti privilegiati della cura dei bambini</w:t>
      </w:r>
      <w:r w:rsidR="006323B1">
        <w:rPr>
          <w:rFonts w:asciiTheme="minorHAnsi" w:hAnsiTheme="minorHAnsi"/>
          <w:b/>
        </w:rPr>
        <w:t>:</w:t>
      </w:r>
      <w:r w:rsidR="006323B1" w:rsidRPr="006323B1">
        <w:rPr>
          <w:rFonts w:asciiTheme="minorHAnsi" w:hAnsiTheme="minorHAnsi"/>
          <w:b/>
          <w:bCs/>
          <w:color w:val="FFFFFF" w:themeColor="background1"/>
          <w:sz w:val="28"/>
          <w:szCs w:val="28"/>
        </w:rPr>
        <w:t xml:space="preserve"> </w:t>
      </w:r>
    </w:p>
    <w:p w14:paraId="11BAB23B" w14:textId="77777777" w:rsidR="002C011B" w:rsidRDefault="006323B1" w:rsidP="00F216D9">
      <w:pPr>
        <w:pStyle w:val="Corpotesto"/>
        <w:numPr>
          <w:ilvl w:val="0"/>
          <w:numId w:val="49"/>
        </w:numPr>
        <w:tabs>
          <w:tab w:val="right" w:pos="10205"/>
        </w:tabs>
        <w:spacing w:after="0" w:line="360" w:lineRule="auto"/>
        <w:jc w:val="both"/>
        <w:rPr>
          <w:rFonts w:asciiTheme="minorHAnsi" w:hAnsiTheme="minorHAnsi"/>
          <w:b/>
        </w:rPr>
      </w:pPr>
      <w:r w:rsidRPr="006323B1">
        <w:rPr>
          <w:rFonts w:asciiTheme="minorHAnsi" w:hAnsiTheme="minorHAnsi"/>
          <w:b/>
        </w:rPr>
        <w:t>I tempi  dell’accoglienza e della riconsegna</w:t>
      </w:r>
      <w:r w:rsidRPr="006323B1">
        <w:rPr>
          <w:rFonts w:asciiTheme="minorHAnsi" w:hAnsiTheme="minorHAnsi"/>
          <w:b/>
        </w:rPr>
        <w:tab/>
      </w:r>
    </w:p>
    <w:p w14:paraId="425439B4" w14:textId="77777777" w:rsidR="006323B1" w:rsidRPr="006323B1" w:rsidRDefault="006323B1" w:rsidP="00F216D9">
      <w:pPr>
        <w:pStyle w:val="Corpotesto"/>
        <w:numPr>
          <w:ilvl w:val="0"/>
          <w:numId w:val="49"/>
        </w:numPr>
        <w:spacing w:after="0" w:line="360" w:lineRule="auto"/>
        <w:jc w:val="both"/>
        <w:rPr>
          <w:rFonts w:asciiTheme="minorHAnsi" w:hAnsiTheme="minorHAnsi"/>
          <w:b/>
        </w:rPr>
      </w:pPr>
      <w:r w:rsidRPr="006323B1">
        <w:rPr>
          <w:rFonts w:asciiTheme="minorHAnsi" w:hAnsiTheme="minorHAnsi"/>
          <w:b/>
        </w:rPr>
        <w:t>I  tempi  delle cure igieniche</w:t>
      </w:r>
    </w:p>
    <w:p w14:paraId="3436980A" w14:textId="77777777" w:rsidR="006323B1" w:rsidRPr="006323B1" w:rsidRDefault="006323B1" w:rsidP="00F216D9">
      <w:pPr>
        <w:pStyle w:val="Corpotesto"/>
        <w:numPr>
          <w:ilvl w:val="0"/>
          <w:numId w:val="49"/>
        </w:numPr>
        <w:spacing w:after="0" w:line="360" w:lineRule="auto"/>
        <w:jc w:val="both"/>
        <w:rPr>
          <w:rFonts w:asciiTheme="minorHAnsi" w:hAnsiTheme="minorHAnsi"/>
          <w:b/>
        </w:rPr>
      </w:pPr>
      <w:r w:rsidRPr="006323B1">
        <w:rPr>
          <w:rFonts w:asciiTheme="minorHAnsi" w:hAnsiTheme="minorHAnsi"/>
          <w:b/>
        </w:rPr>
        <w:t>Il tempo del pranzo</w:t>
      </w:r>
    </w:p>
    <w:p w14:paraId="2D7395D2" w14:textId="77777777" w:rsidR="006323B1" w:rsidRPr="006323B1" w:rsidRDefault="006323B1" w:rsidP="00F216D9">
      <w:pPr>
        <w:pStyle w:val="Corpotesto"/>
        <w:numPr>
          <w:ilvl w:val="0"/>
          <w:numId w:val="49"/>
        </w:numPr>
        <w:spacing w:after="0" w:line="360" w:lineRule="auto"/>
        <w:jc w:val="both"/>
        <w:rPr>
          <w:rFonts w:asciiTheme="minorHAnsi" w:hAnsiTheme="minorHAnsi"/>
          <w:b/>
        </w:rPr>
      </w:pPr>
      <w:r w:rsidRPr="006323B1">
        <w:rPr>
          <w:rFonts w:asciiTheme="minorHAnsi" w:hAnsiTheme="minorHAnsi"/>
          <w:b/>
        </w:rPr>
        <w:t>I tempi del riposo</w:t>
      </w:r>
    </w:p>
    <w:p w14:paraId="46475921" w14:textId="77777777" w:rsidR="00C31F5B" w:rsidRDefault="00C31F5B" w:rsidP="002C011B">
      <w:pPr>
        <w:pStyle w:val="Corpotesto"/>
        <w:spacing w:after="0"/>
        <w:jc w:val="both"/>
        <w:rPr>
          <w:rFonts w:asciiTheme="minorHAnsi" w:hAnsiTheme="minorHAnsi"/>
          <w:b/>
        </w:rPr>
      </w:pPr>
    </w:p>
    <w:p w14:paraId="3A331789" w14:textId="77777777" w:rsidR="002C011B" w:rsidRPr="00C81F74" w:rsidRDefault="002C011B" w:rsidP="002C011B">
      <w:pPr>
        <w:jc w:val="both"/>
        <w:rPr>
          <w:rFonts w:asciiTheme="minorHAnsi" w:hAnsiTheme="minorHAnsi"/>
          <w:b/>
          <w:sz w:val="28"/>
          <w:szCs w:val="28"/>
        </w:rPr>
      </w:pPr>
      <w:r w:rsidRPr="00C81F74">
        <w:rPr>
          <w:rFonts w:asciiTheme="minorHAnsi" w:hAnsiTheme="minorHAnsi"/>
          <w:b/>
          <w:sz w:val="28"/>
          <w:szCs w:val="28"/>
        </w:rPr>
        <w:t>Osservazione e  documentazione : Strumenti di lavoro dell’educatore</w:t>
      </w:r>
    </w:p>
    <w:p w14:paraId="551AC6B9" w14:textId="77777777" w:rsidR="002C011B" w:rsidRPr="00F86BE3" w:rsidRDefault="002C011B" w:rsidP="002C011B">
      <w:pPr>
        <w:jc w:val="both"/>
        <w:rPr>
          <w:rFonts w:asciiTheme="minorHAnsi" w:hAnsiTheme="minorHAnsi"/>
          <w:szCs w:val="24"/>
        </w:rPr>
      </w:pPr>
      <w:r w:rsidRPr="00F86BE3">
        <w:rPr>
          <w:rFonts w:asciiTheme="minorHAnsi" w:hAnsiTheme="minorHAnsi"/>
          <w:szCs w:val="24"/>
        </w:rPr>
        <w:t>L’osservazione e le diverse forme di documentazione delle attività al Nido, sono da ritenersi</w:t>
      </w:r>
      <w:r w:rsidRPr="00F86BE3">
        <w:rPr>
          <w:rFonts w:asciiTheme="minorHAnsi" w:hAnsiTheme="minorHAnsi"/>
          <w:b/>
          <w:szCs w:val="24"/>
        </w:rPr>
        <w:t xml:space="preserve"> strumenti metodologici fondamentali</w:t>
      </w:r>
      <w:r w:rsidRPr="00F86BE3">
        <w:rPr>
          <w:rFonts w:asciiTheme="minorHAnsi" w:hAnsiTheme="minorHAnsi"/>
          <w:szCs w:val="24"/>
        </w:rPr>
        <w:t xml:space="preserve"> che permettono  di acq</w:t>
      </w:r>
      <w:r w:rsidR="00BC383C" w:rsidRPr="00F86BE3">
        <w:rPr>
          <w:rFonts w:asciiTheme="minorHAnsi" w:hAnsiTheme="minorHAnsi"/>
          <w:szCs w:val="24"/>
        </w:rPr>
        <w:t>uisire, dati in itinere per la Programmazione E</w:t>
      </w:r>
      <w:r w:rsidRPr="00F86BE3">
        <w:rPr>
          <w:rFonts w:asciiTheme="minorHAnsi" w:hAnsiTheme="minorHAnsi"/>
          <w:szCs w:val="24"/>
        </w:rPr>
        <w:t xml:space="preserve">ducativa, di verificare e riscontrare se i risultati ottenuti rispecchiano gli obiettivi previsti e quindi la validità del lavoro che stiamo portando avanti. </w:t>
      </w:r>
    </w:p>
    <w:p w14:paraId="7F468CE2" w14:textId="77777777" w:rsidR="002C011B" w:rsidRPr="00F86BE3" w:rsidRDefault="00E25B39" w:rsidP="002C011B">
      <w:pPr>
        <w:jc w:val="both"/>
        <w:rPr>
          <w:rFonts w:asciiTheme="minorHAnsi" w:hAnsiTheme="minorHAnsi" w:cs="Arial"/>
          <w:szCs w:val="24"/>
        </w:rPr>
      </w:pPr>
      <w:r w:rsidRPr="00F86BE3">
        <w:rPr>
          <w:rFonts w:asciiTheme="minorHAnsi" w:hAnsiTheme="minorHAnsi" w:cs="Arial"/>
          <w:szCs w:val="24"/>
        </w:rPr>
        <w:t xml:space="preserve">Si osserva per: </w:t>
      </w:r>
      <w:r w:rsidR="002C011B" w:rsidRPr="00F86BE3">
        <w:rPr>
          <w:rFonts w:asciiTheme="minorHAnsi" w:hAnsiTheme="minorHAnsi" w:cs="Arial"/>
          <w:szCs w:val="24"/>
        </w:rPr>
        <w:t xml:space="preserve"> </w:t>
      </w:r>
    </w:p>
    <w:p w14:paraId="5097A699" w14:textId="77777777" w:rsidR="002C011B" w:rsidRPr="00F86BE3" w:rsidRDefault="002C011B" w:rsidP="002C011B">
      <w:pPr>
        <w:numPr>
          <w:ilvl w:val="0"/>
          <w:numId w:val="3"/>
        </w:numPr>
        <w:spacing w:before="100"/>
        <w:ind w:left="714" w:hanging="357"/>
        <w:jc w:val="both"/>
        <w:rPr>
          <w:rFonts w:asciiTheme="minorHAnsi" w:hAnsiTheme="minorHAnsi" w:cs="Arial"/>
          <w:szCs w:val="24"/>
        </w:rPr>
      </w:pPr>
      <w:r w:rsidRPr="00F86BE3">
        <w:rPr>
          <w:rFonts w:asciiTheme="minorHAnsi" w:hAnsiTheme="minorHAnsi" w:cs="Arial"/>
          <w:szCs w:val="24"/>
        </w:rPr>
        <w:t xml:space="preserve">Avere informazioni sul livello di sviluppo dei bambini al </w:t>
      </w:r>
      <w:r w:rsidR="00E25B39" w:rsidRPr="00F86BE3">
        <w:rPr>
          <w:rFonts w:asciiTheme="minorHAnsi" w:hAnsiTheme="minorHAnsi" w:cs="Arial"/>
          <w:szCs w:val="24"/>
        </w:rPr>
        <w:t>fine di organizzare le attività</w:t>
      </w:r>
    </w:p>
    <w:p w14:paraId="64DF1605" w14:textId="77777777" w:rsidR="002C011B" w:rsidRPr="00F86BE3" w:rsidRDefault="002C011B" w:rsidP="002C011B">
      <w:pPr>
        <w:numPr>
          <w:ilvl w:val="0"/>
          <w:numId w:val="3"/>
        </w:numPr>
        <w:spacing w:before="100"/>
        <w:ind w:left="714" w:hanging="357"/>
        <w:jc w:val="both"/>
        <w:rPr>
          <w:rFonts w:asciiTheme="minorHAnsi" w:hAnsiTheme="minorHAnsi" w:cs="Arial"/>
          <w:szCs w:val="24"/>
        </w:rPr>
      </w:pPr>
      <w:r w:rsidRPr="00F86BE3">
        <w:rPr>
          <w:rFonts w:asciiTheme="minorHAnsi" w:hAnsiTheme="minorHAnsi" w:cs="Arial"/>
          <w:szCs w:val="24"/>
        </w:rPr>
        <w:t xml:space="preserve">Valutare i risultati degli interventi realizzati </w:t>
      </w:r>
    </w:p>
    <w:p w14:paraId="5D5CA0DF" w14:textId="77777777" w:rsidR="002C011B" w:rsidRPr="00F86BE3" w:rsidRDefault="002C011B" w:rsidP="002C011B">
      <w:pPr>
        <w:numPr>
          <w:ilvl w:val="0"/>
          <w:numId w:val="3"/>
        </w:numPr>
        <w:spacing w:before="100"/>
        <w:ind w:left="714" w:hanging="357"/>
        <w:jc w:val="both"/>
        <w:rPr>
          <w:rFonts w:asciiTheme="minorHAnsi" w:hAnsiTheme="minorHAnsi" w:cs="Arial"/>
          <w:szCs w:val="24"/>
        </w:rPr>
      </w:pPr>
      <w:r w:rsidRPr="00F86BE3">
        <w:rPr>
          <w:rFonts w:asciiTheme="minorHAnsi" w:hAnsiTheme="minorHAnsi" w:cs="Arial"/>
          <w:szCs w:val="24"/>
        </w:rPr>
        <w:t>Analizzare le risorse dell’ambiente in modo da pot</w:t>
      </w:r>
      <w:r w:rsidR="00E25B39" w:rsidRPr="00F86BE3">
        <w:rPr>
          <w:rFonts w:asciiTheme="minorHAnsi" w:hAnsiTheme="minorHAnsi" w:cs="Arial"/>
          <w:szCs w:val="24"/>
        </w:rPr>
        <w:t>erle modificare, incrementare</w:t>
      </w:r>
    </w:p>
    <w:p w14:paraId="459469CC" w14:textId="77777777" w:rsidR="002C011B" w:rsidRPr="00F86BE3" w:rsidRDefault="002C011B" w:rsidP="002C011B">
      <w:pPr>
        <w:numPr>
          <w:ilvl w:val="0"/>
          <w:numId w:val="3"/>
        </w:numPr>
        <w:spacing w:before="100"/>
        <w:ind w:left="714" w:hanging="357"/>
        <w:jc w:val="both"/>
        <w:rPr>
          <w:rFonts w:asciiTheme="minorHAnsi" w:hAnsiTheme="minorHAnsi" w:cs="Arial"/>
          <w:szCs w:val="24"/>
        </w:rPr>
      </w:pPr>
      <w:r w:rsidRPr="00F86BE3">
        <w:rPr>
          <w:rFonts w:asciiTheme="minorHAnsi" w:hAnsiTheme="minorHAnsi" w:cs="Arial"/>
          <w:szCs w:val="24"/>
        </w:rPr>
        <w:lastRenderedPageBreak/>
        <w:t>Analizzare i processi di apprendimento di ogni bambino</w:t>
      </w:r>
    </w:p>
    <w:p w14:paraId="69AB8854" w14:textId="77777777" w:rsidR="00E25B39" w:rsidRPr="00F86BE3" w:rsidRDefault="00E25B39" w:rsidP="00E25B39">
      <w:pPr>
        <w:spacing w:before="100"/>
        <w:ind w:left="714"/>
        <w:jc w:val="both"/>
        <w:rPr>
          <w:rFonts w:asciiTheme="minorHAnsi" w:hAnsiTheme="minorHAnsi" w:cs="Arial"/>
          <w:szCs w:val="24"/>
        </w:rPr>
      </w:pPr>
    </w:p>
    <w:p w14:paraId="7499FAD2" w14:textId="77777777" w:rsidR="002C011B" w:rsidRPr="00F86BE3" w:rsidRDefault="00E25B39" w:rsidP="002C011B">
      <w:pPr>
        <w:jc w:val="both"/>
        <w:rPr>
          <w:rFonts w:asciiTheme="minorHAnsi" w:hAnsiTheme="minorHAnsi"/>
          <w:szCs w:val="24"/>
        </w:rPr>
      </w:pPr>
      <w:r w:rsidRPr="00F86BE3">
        <w:rPr>
          <w:rFonts w:asciiTheme="minorHAnsi" w:hAnsiTheme="minorHAnsi"/>
          <w:szCs w:val="24"/>
        </w:rPr>
        <w:t>Si Documenta per:</w:t>
      </w:r>
    </w:p>
    <w:p w14:paraId="5238313D" w14:textId="77777777" w:rsidR="002C011B" w:rsidRPr="00F86BE3" w:rsidRDefault="00E25B39" w:rsidP="00E25B39">
      <w:pPr>
        <w:pStyle w:val="Paragrafoelenco"/>
        <w:numPr>
          <w:ilvl w:val="0"/>
          <w:numId w:val="23"/>
        </w:numPr>
        <w:spacing w:before="120"/>
        <w:jc w:val="both"/>
        <w:rPr>
          <w:rFonts w:asciiTheme="minorHAnsi" w:hAnsiTheme="minorHAnsi" w:cs="Arial"/>
          <w:sz w:val="24"/>
          <w:szCs w:val="24"/>
        </w:rPr>
      </w:pPr>
      <w:r w:rsidRPr="00F86BE3">
        <w:rPr>
          <w:rFonts w:asciiTheme="minorHAnsi" w:hAnsiTheme="minorHAnsi" w:cs="Arial"/>
          <w:sz w:val="24"/>
          <w:szCs w:val="24"/>
        </w:rPr>
        <w:t xml:space="preserve">Selezionare le esperienze più significative  e  raccoglierle in  varie forme  facilmente consultabili </w:t>
      </w:r>
    </w:p>
    <w:p w14:paraId="50C5E12D" w14:textId="77777777" w:rsidR="00E25B39" w:rsidRPr="00F86BE3" w:rsidRDefault="00E25B39" w:rsidP="00E25B39">
      <w:pPr>
        <w:pStyle w:val="Paragrafoelenco"/>
        <w:numPr>
          <w:ilvl w:val="0"/>
          <w:numId w:val="23"/>
        </w:numPr>
        <w:spacing w:before="120"/>
        <w:jc w:val="both"/>
        <w:rPr>
          <w:rFonts w:asciiTheme="minorHAnsi" w:hAnsiTheme="minorHAnsi" w:cs="Arial"/>
          <w:sz w:val="24"/>
          <w:szCs w:val="24"/>
        </w:rPr>
      </w:pPr>
      <w:r w:rsidRPr="00F86BE3">
        <w:rPr>
          <w:rFonts w:asciiTheme="minorHAnsi" w:hAnsiTheme="minorHAnsi" w:cs="Arial"/>
          <w:sz w:val="24"/>
          <w:szCs w:val="24"/>
        </w:rPr>
        <w:t>stimolare</w:t>
      </w:r>
      <w:r w:rsidR="002C011B" w:rsidRPr="00F86BE3">
        <w:rPr>
          <w:rFonts w:asciiTheme="minorHAnsi" w:hAnsiTheme="minorHAnsi" w:cs="Arial"/>
          <w:b/>
          <w:sz w:val="24"/>
          <w:szCs w:val="24"/>
        </w:rPr>
        <w:t xml:space="preserve"> </w:t>
      </w:r>
      <w:r w:rsidR="002C011B" w:rsidRPr="00F86BE3">
        <w:rPr>
          <w:rFonts w:asciiTheme="minorHAnsi" w:hAnsiTheme="minorHAnsi" w:cs="Arial"/>
          <w:sz w:val="24"/>
          <w:szCs w:val="24"/>
        </w:rPr>
        <w:t>riflessioni per gli adulti (educatori e genitori</w:t>
      </w:r>
      <w:r w:rsidRPr="00F86BE3">
        <w:rPr>
          <w:rFonts w:asciiTheme="minorHAnsi" w:hAnsiTheme="minorHAnsi" w:cs="Arial"/>
          <w:sz w:val="24"/>
          <w:szCs w:val="24"/>
        </w:rPr>
        <w:t xml:space="preserve">) </w:t>
      </w:r>
    </w:p>
    <w:p w14:paraId="525C6A64" w14:textId="77777777" w:rsidR="002C011B" w:rsidRPr="00F86BE3" w:rsidRDefault="002C011B" w:rsidP="00E25B39">
      <w:pPr>
        <w:pStyle w:val="Paragrafoelenco"/>
        <w:numPr>
          <w:ilvl w:val="0"/>
          <w:numId w:val="23"/>
        </w:numPr>
        <w:spacing w:before="120"/>
        <w:jc w:val="both"/>
        <w:rPr>
          <w:rFonts w:asciiTheme="minorHAnsi" w:hAnsiTheme="minorHAnsi" w:cs="Arial"/>
          <w:sz w:val="24"/>
          <w:szCs w:val="24"/>
        </w:rPr>
      </w:pPr>
      <w:r w:rsidRPr="00F86BE3">
        <w:rPr>
          <w:rFonts w:asciiTheme="minorHAnsi" w:hAnsiTheme="minorHAnsi" w:cs="Arial"/>
          <w:sz w:val="24"/>
          <w:szCs w:val="24"/>
        </w:rPr>
        <w:t xml:space="preserve"> attivare nei bambini  la memoria e i ricordi più significativi delle esperienze vissute  durante il periodo di frequenza al nido.</w:t>
      </w:r>
    </w:p>
    <w:p w14:paraId="3E6A5F83" w14:textId="77777777" w:rsidR="002C011B" w:rsidRPr="00F86BE3" w:rsidRDefault="002C011B" w:rsidP="002C011B">
      <w:pPr>
        <w:jc w:val="both"/>
        <w:rPr>
          <w:rFonts w:asciiTheme="minorHAnsi" w:hAnsiTheme="minorHAnsi"/>
          <w:b/>
          <w:szCs w:val="24"/>
        </w:rPr>
      </w:pPr>
      <w:r w:rsidRPr="00F86BE3">
        <w:rPr>
          <w:rFonts w:asciiTheme="minorHAnsi" w:hAnsiTheme="minorHAnsi"/>
          <w:b/>
          <w:szCs w:val="24"/>
        </w:rPr>
        <w:t>Valutazione del progetto educativo</w:t>
      </w:r>
    </w:p>
    <w:p w14:paraId="11DEEE9F" w14:textId="77777777" w:rsidR="00EB7F31" w:rsidRPr="00F86BE3" w:rsidRDefault="002C011B" w:rsidP="00EB7F31">
      <w:pPr>
        <w:jc w:val="both"/>
        <w:rPr>
          <w:rFonts w:asciiTheme="minorHAnsi" w:hAnsiTheme="minorHAnsi"/>
          <w:szCs w:val="24"/>
        </w:rPr>
      </w:pPr>
      <w:r w:rsidRPr="00F86BE3">
        <w:rPr>
          <w:rFonts w:asciiTheme="minorHAnsi" w:hAnsiTheme="minorHAnsi"/>
          <w:szCs w:val="24"/>
        </w:rPr>
        <w:t xml:space="preserve">L’osservazione e la raccolta di materiali di documentazione in itinere, ci </w:t>
      </w:r>
      <w:r w:rsidR="006E53D3" w:rsidRPr="00F86BE3">
        <w:rPr>
          <w:rFonts w:asciiTheme="minorHAnsi" w:hAnsiTheme="minorHAnsi"/>
          <w:szCs w:val="24"/>
        </w:rPr>
        <w:t>permetteranno</w:t>
      </w:r>
      <w:r w:rsidRPr="00F86BE3">
        <w:rPr>
          <w:rFonts w:asciiTheme="minorHAnsi" w:hAnsiTheme="minorHAnsi"/>
          <w:szCs w:val="24"/>
        </w:rPr>
        <w:t xml:space="preserve"> di fare una </w:t>
      </w:r>
      <w:r w:rsidRPr="00F86BE3">
        <w:rPr>
          <w:rFonts w:asciiTheme="minorHAnsi" w:hAnsiTheme="minorHAnsi"/>
          <w:bCs/>
          <w:szCs w:val="24"/>
        </w:rPr>
        <w:t>valutazione inte</w:t>
      </w:r>
      <w:r w:rsidR="00035971" w:rsidRPr="00F86BE3">
        <w:rPr>
          <w:rFonts w:asciiTheme="minorHAnsi" w:hAnsiTheme="minorHAnsi"/>
          <w:bCs/>
          <w:szCs w:val="24"/>
        </w:rPr>
        <w:t>ressante sui percorsi attivati</w:t>
      </w:r>
      <w:r w:rsidR="006E53D3" w:rsidRPr="00F86BE3">
        <w:rPr>
          <w:rFonts w:asciiTheme="minorHAnsi" w:hAnsiTheme="minorHAnsi"/>
          <w:szCs w:val="24"/>
        </w:rPr>
        <w:t>.</w:t>
      </w:r>
      <w:r w:rsidRPr="00F86BE3">
        <w:rPr>
          <w:rFonts w:asciiTheme="minorHAnsi" w:hAnsiTheme="minorHAnsi"/>
          <w:szCs w:val="24"/>
        </w:rPr>
        <w:t xml:space="preserve"> </w:t>
      </w:r>
      <w:r w:rsidR="006E53D3" w:rsidRPr="00F86BE3">
        <w:rPr>
          <w:rFonts w:asciiTheme="minorHAnsi" w:hAnsiTheme="minorHAnsi"/>
          <w:szCs w:val="24"/>
        </w:rPr>
        <w:t xml:space="preserve"> La Valutazione </w:t>
      </w:r>
      <w:r w:rsidR="0057355A" w:rsidRPr="00F86BE3">
        <w:rPr>
          <w:rFonts w:asciiTheme="minorHAnsi" w:hAnsiTheme="minorHAnsi"/>
          <w:szCs w:val="24"/>
        </w:rPr>
        <w:t>p</w:t>
      </w:r>
      <w:r w:rsidRPr="00F86BE3">
        <w:rPr>
          <w:rFonts w:asciiTheme="minorHAnsi" w:hAnsiTheme="minorHAnsi"/>
          <w:szCs w:val="24"/>
        </w:rPr>
        <w:t xml:space="preserve">eriodicamente verrà fatta </w:t>
      </w:r>
      <w:r w:rsidR="00035971" w:rsidRPr="00F86BE3">
        <w:rPr>
          <w:rFonts w:asciiTheme="minorHAnsi" w:hAnsiTheme="minorHAnsi"/>
          <w:szCs w:val="24"/>
        </w:rPr>
        <w:t>in base</w:t>
      </w:r>
      <w:r w:rsidRPr="00F86BE3">
        <w:rPr>
          <w:rFonts w:asciiTheme="minorHAnsi" w:hAnsiTheme="minorHAnsi"/>
          <w:szCs w:val="24"/>
        </w:rPr>
        <w:t xml:space="preserve"> al raggiungimento o meno di un certo livello di </w:t>
      </w:r>
      <w:r w:rsidR="00035971" w:rsidRPr="00F86BE3">
        <w:rPr>
          <w:rFonts w:asciiTheme="minorHAnsi" w:hAnsiTheme="minorHAnsi"/>
          <w:szCs w:val="24"/>
        </w:rPr>
        <w:t xml:space="preserve">qualità </w:t>
      </w:r>
      <w:r w:rsidRPr="00F86BE3">
        <w:rPr>
          <w:rFonts w:asciiTheme="minorHAnsi" w:hAnsiTheme="minorHAnsi"/>
          <w:szCs w:val="24"/>
        </w:rPr>
        <w:t>del servizio</w:t>
      </w:r>
      <w:r w:rsidR="00035971" w:rsidRPr="00F86BE3">
        <w:rPr>
          <w:rFonts w:asciiTheme="minorHAnsi" w:hAnsiTheme="minorHAnsi"/>
          <w:szCs w:val="24"/>
        </w:rPr>
        <w:t>,</w:t>
      </w:r>
      <w:r w:rsidRPr="00F86BE3">
        <w:rPr>
          <w:rFonts w:asciiTheme="minorHAnsi" w:hAnsiTheme="minorHAnsi"/>
          <w:szCs w:val="24"/>
        </w:rPr>
        <w:t xml:space="preserve"> </w:t>
      </w:r>
      <w:r w:rsidR="00035971" w:rsidRPr="00F86BE3">
        <w:rPr>
          <w:rFonts w:asciiTheme="minorHAnsi" w:hAnsiTheme="minorHAnsi"/>
          <w:szCs w:val="24"/>
        </w:rPr>
        <w:t>su</w:t>
      </w:r>
      <w:r w:rsidRPr="00F86BE3">
        <w:rPr>
          <w:rFonts w:asciiTheme="minorHAnsi" w:hAnsiTheme="minorHAnsi"/>
          <w:szCs w:val="24"/>
        </w:rPr>
        <w:t xml:space="preserve"> come  </w:t>
      </w:r>
      <w:r w:rsidR="00035971" w:rsidRPr="00F86BE3">
        <w:rPr>
          <w:rFonts w:asciiTheme="minorHAnsi" w:hAnsiTheme="minorHAnsi"/>
          <w:szCs w:val="24"/>
        </w:rPr>
        <w:t>il Progetto Educativo</w:t>
      </w:r>
      <w:r w:rsidRPr="00F86BE3">
        <w:rPr>
          <w:rFonts w:asciiTheme="minorHAnsi" w:hAnsiTheme="minorHAnsi"/>
          <w:szCs w:val="24"/>
        </w:rPr>
        <w:t xml:space="preserve">  risponde  in relazione ai  bisogni d</w:t>
      </w:r>
      <w:r w:rsidR="006E53D3" w:rsidRPr="00F86BE3">
        <w:rPr>
          <w:rFonts w:asciiTheme="minorHAnsi" w:hAnsiTheme="minorHAnsi"/>
          <w:szCs w:val="24"/>
        </w:rPr>
        <w:t>ei singoli bambini e ai gruppi, in base a questo</w:t>
      </w:r>
      <w:r w:rsidRPr="00F86BE3">
        <w:rPr>
          <w:rFonts w:asciiTheme="minorHAnsi" w:hAnsiTheme="minorHAnsi"/>
          <w:szCs w:val="24"/>
        </w:rPr>
        <w:t xml:space="preserve"> potranno essere  rimessi  in discussione  aspetti deficitari del progetto, apportando modifiche, rivedendo obiettivi  e possibile  riformulazione di nuove ipotesi di lavoro.</w:t>
      </w:r>
    </w:p>
    <w:p w14:paraId="30750EEC" w14:textId="77777777" w:rsidR="00EB7F31" w:rsidRPr="00F86BE3" w:rsidRDefault="00EB7F31" w:rsidP="00EB7F31">
      <w:pPr>
        <w:jc w:val="both"/>
        <w:rPr>
          <w:rFonts w:asciiTheme="minorHAnsi" w:hAnsiTheme="minorHAnsi"/>
          <w:szCs w:val="24"/>
        </w:rPr>
      </w:pPr>
    </w:p>
    <w:p w14:paraId="15CA4050" w14:textId="77777777" w:rsidR="00F86BE3" w:rsidRDefault="00F86BE3" w:rsidP="00EB7F31">
      <w:pPr>
        <w:jc w:val="both"/>
        <w:rPr>
          <w:rFonts w:asciiTheme="minorHAnsi" w:hAnsiTheme="minorHAnsi"/>
          <w:b/>
          <w:szCs w:val="24"/>
        </w:rPr>
      </w:pPr>
    </w:p>
    <w:p w14:paraId="0B1208F8" w14:textId="77777777" w:rsidR="00EB7F31" w:rsidRPr="00F86BE3" w:rsidRDefault="00EB7F31" w:rsidP="00EB7F31">
      <w:pPr>
        <w:jc w:val="both"/>
        <w:rPr>
          <w:rFonts w:asciiTheme="minorHAnsi" w:hAnsiTheme="minorHAnsi"/>
          <w:b/>
          <w:szCs w:val="24"/>
        </w:rPr>
      </w:pPr>
      <w:r w:rsidRPr="00F86BE3">
        <w:rPr>
          <w:rFonts w:asciiTheme="minorHAnsi" w:hAnsiTheme="minorHAnsi"/>
          <w:b/>
          <w:szCs w:val="24"/>
        </w:rPr>
        <w:t>ORGANIZZAZIONE DEL LAVORO COLLEGIALE NON FRONTALE</w:t>
      </w:r>
    </w:p>
    <w:p w14:paraId="4DEEC5A5" w14:textId="77777777" w:rsidR="002C011B" w:rsidRPr="00F86BE3" w:rsidRDefault="0002582D" w:rsidP="00EE3DCC">
      <w:pPr>
        <w:jc w:val="both"/>
        <w:rPr>
          <w:rFonts w:asciiTheme="minorHAnsi" w:hAnsiTheme="minorHAnsi"/>
          <w:caps/>
          <w:szCs w:val="24"/>
        </w:rPr>
      </w:pPr>
      <w:r w:rsidRPr="00F86BE3">
        <w:rPr>
          <w:rFonts w:asciiTheme="minorHAnsi" w:hAnsiTheme="minorHAnsi"/>
          <w:szCs w:val="24"/>
        </w:rPr>
        <w:t>Lavorare in gruppo</w:t>
      </w:r>
      <w:r w:rsidR="002C011B" w:rsidRPr="00F86BE3">
        <w:rPr>
          <w:rFonts w:asciiTheme="minorHAnsi" w:hAnsiTheme="minorHAnsi"/>
          <w:szCs w:val="24"/>
        </w:rPr>
        <w:t xml:space="preserve"> non è  solo tendere ad un  risultato comune, ma anche</w:t>
      </w:r>
      <w:r w:rsidR="002C011B" w:rsidRPr="00F86BE3">
        <w:rPr>
          <w:rFonts w:asciiTheme="minorHAnsi" w:hAnsiTheme="minorHAnsi"/>
          <w:b/>
          <w:szCs w:val="24"/>
        </w:rPr>
        <w:t xml:space="preserve"> </w:t>
      </w:r>
      <w:r w:rsidR="002C011B" w:rsidRPr="00F86BE3">
        <w:rPr>
          <w:rFonts w:asciiTheme="minorHAnsi" w:hAnsiTheme="minorHAnsi"/>
          <w:szCs w:val="24"/>
        </w:rPr>
        <w:t>apprendere altri comportamenti e crescere  nelle competenze comunicative, emotive ed affettive: in definitiva  sviluppare una “</w:t>
      </w:r>
      <w:r w:rsidR="002C011B" w:rsidRPr="00F86BE3">
        <w:rPr>
          <w:rFonts w:asciiTheme="minorHAnsi" w:hAnsiTheme="minorHAnsi"/>
          <w:b/>
          <w:szCs w:val="24"/>
        </w:rPr>
        <w:t>mentalità plurale”</w:t>
      </w:r>
    </w:p>
    <w:p w14:paraId="5C212395" w14:textId="77777777" w:rsidR="002C011B" w:rsidRPr="00F86BE3" w:rsidRDefault="002C011B" w:rsidP="00EE3DCC">
      <w:pPr>
        <w:jc w:val="both"/>
        <w:rPr>
          <w:rFonts w:asciiTheme="minorHAnsi" w:hAnsiTheme="minorHAnsi"/>
          <w:caps/>
          <w:szCs w:val="24"/>
        </w:rPr>
      </w:pPr>
      <w:r w:rsidRPr="00F86BE3">
        <w:rPr>
          <w:rFonts w:asciiTheme="minorHAnsi" w:hAnsiTheme="minorHAnsi"/>
          <w:szCs w:val="24"/>
        </w:rPr>
        <w:t xml:space="preserve">Il gruppo di lavoro è composto dal collettivo degli educatori e ausiliari che operano nel servizio. Inoltre questo gruppo è allargato da contatti continui e diretti con ulteriori attori che lo integrano e lo supportano come il </w:t>
      </w:r>
      <w:r w:rsidR="0002582D" w:rsidRPr="00F86BE3">
        <w:rPr>
          <w:rFonts w:asciiTheme="minorHAnsi" w:hAnsiTheme="minorHAnsi"/>
          <w:szCs w:val="24"/>
        </w:rPr>
        <w:t>C</w:t>
      </w:r>
      <w:r w:rsidRPr="00F86BE3">
        <w:rPr>
          <w:rFonts w:asciiTheme="minorHAnsi" w:hAnsiTheme="minorHAnsi"/>
          <w:szCs w:val="24"/>
        </w:rPr>
        <w:t>oordinatore. Pro</w:t>
      </w:r>
      <w:r w:rsidR="0002582D" w:rsidRPr="00F86BE3">
        <w:rPr>
          <w:rFonts w:asciiTheme="minorHAnsi" w:hAnsiTheme="minorHAnsi"/>
          <w:szCs w:val="24"/>
        </w:rPr>
        <w:t>grammare in modo collegiale al N</w:t>
      </w:r>
      <w:r w:rsidRPr="00F86BE3">
        <w:rPr>
          <w:rFonts w:asciiTheme="minorHAnsi" w:hAnsiTheme="minorHAnsi"/>
          <w:szCs w:val="24"/>
        </w:rPr>
        <w:t>ido</w:t>
      </w:r>
      <w:r w:rsidRPr="00F86BE3">
        <w:rPr>
          <w:rFonts w:asciiTheme="minorHAnsi" w:hAnsiTheme="minorHAnsi"/>
          <w:bCs/>
          <w:szCs w:val="24"/>
        </w:rPr>
        <w:t xml:space="preserve">, significa costruire un progetto condiviso secondo le specifiche competenze di tutto il personale educativo attraverso un’indagine riflessiva continua sul proprio operato, volta a risolvere i problemi attraverso una verifica costante. </w:t>
      </w:r>
    </w:p>
    <w:p w14:paraId="7E5EE065" w14:textId="77777777" w:rsidR="00F216D9" w:rsidRDefault="00F216D9" w:rsidP="00EE3DCC">
      <w:pPr>
        <w:jc w:val="both"/>
        <w:rPr>
          <w:rFonts w:asciiTheme="minorHAnsi" w:hAnsiTheme="minorHAnsi"/>
          <w:szCs w:val="24"/>
        </w:rPr>
      </w:pPr>
    </w:p>
    <w:p w14:paraId="18D377A8" w14:textId="77777777" w:rsidR="002C011B" w:rsidRPr="00F86BE3" w:rsidRDefault="002C011B" w:rsidP="00EE3DCC">
      <w:pPr>
        <w:jc w:val="both"/>
        <w:rPr>
          <w:rFonts w:asciiTheme="minorHAnsi" w:hAnsiTheme="minorHAnsi"/>
          <w:caps/>
          <w:szCs w:val="24"/>
        </w:rPr>
      </w:pPr>
      <w:r w:rsidRPr="00F86BE3">
        <w:rPr>
          <w:rFonts w:asciiTheme="minorHAnsi" w:hAnsiTheme="minorHAnsi"/>
          <w:szCs w:val="24"/>
        </w:rPr>
        <w:t>L’utenza particolare destinataria dei servizi in questione e la delicatezza e sensibilità richieste da questi ultimi, rendono necessaria una strutturazione che preveda, oltre l’attività a diretto contatto dei bambini, momenti articolati di collegialità di lavoro:</w:t>
      </w:r>
    </w:p>
    <w:p w14:paraId="03A23057" w14:textId="77777777" w:rsidR="002C011B" w:rsidRPr="00F86BE3" w:rsidRDefault="002C011B" w:rsidP="00EE3DCC">
      <w:pPr>
        <w:numPr>
          <w:ilvl w:val="0"/>
          <w:numId w:val="16"/>
        </w:numPr>
        <w:tabs>
          <w:tab w:val="num" w:pos="426"/>
        </w:tabs>
        <w:spacing w:before="120" w:after="120"/>
        <w:ind w:left="792" w:hanging="792"/>
        <w:jc w:val="both"/>
        <w:rPr>
          <w:rFonts w:asciiTheme="minorHAnsi" w:hAnsiTheme="minorHAnsi"/>
          <w:b/>
          <w:caps/>
          <w:szCs w:val="24"/>
        </w:rPr>
      </w:pPr>
      <w:r w:rsidRPr="00F86BE3">
        <w:rPr>
          <w:rFonts w:asciiTheme="minorHAnsi" w:hAnsiTheme="minorHAnsi"/>
          <w:b/>
          <w:szCs w:val="24"/>
        </w:rPr>
        <w:t>riunioni di collettivo   a carattere teorico-pratico</w:t>
      </w:r>
    </w:p>
    <w:p w14:paraId="002537F3" w14:textId="77777777" w:rsidR="002C011B" w:rsidRPr="00F86BE3" w:rsidRDefault="002C011B" w:rsidP="00EE3DCC">
      <w:pPr>
        <w:tabs>
          <w:tab w:val="num" w:pos="426"/>
        </w:tabs>
        <w:spacing w:before="120" w:after="120"/>
        <w:ind w:left="357" w:firstLine="69"/>
        <w:jc w:val="both"/>
        <w:rPr>
          <w:rFonts w:asciiTheme="minorHAnsi" w:hAnsiTheme="minorHAnsi"/>
          <w:b/>
          <w:caps/>
          <w:szCs w:val="24"/>
        </w:rPr>
      </w:pPr>
      <w:r w:rsidRPr="00F86BE3">
        <w:rPr>
          <w:rFonts w:asciiTheme="minorHAnsi" w:hAnsiTheme="minorHAnsi"/>
          <w:szCs w:val="24"/>
        </w:rPr>
        <w:t xml:space="preserve"> in cui affrontare tutti gli aspetti del progetto educativo e didattico, elaborare scelte di fondo per realizzare uno spazio di pensiero e confronto produttivo sulle esperienze in corso;</w:t>
      </w:r>
    </w:p>
    <w:p w14:paraId="2EE01D8D" w14:textId="77777777" w:rsidR="002C011B" w:rsidRPr="00F86BE3" w:rsidRDefault="002C011B" w:rsidP="00EE3DCC">
      <w:pPr>
        <w:numPr>
          <w:ilvl w:val="0"/>
          <w:numId w:val="16"/>
        </w:numPr>
        <w:tabs>
          <w:tab w:val="num" w:pos="426"/>
        </w:tabs>
        <w:spacing w:before="120" w:after="120"/>
        <w:ind w:left="792" w:hanging="792"/>
        <w:jc w:val="both"/>
        <w:rPr>
          <w:rFonts w:asciiTheme="minorHAnsi" w:hAnsiTheme="minorHAnsi"/>
          <w:b/>
          <w:caps/>
          <w:szCs w:val="24"/>
        </w:rPr>
      </w:pPr>
      <w:r w:rsidRPr="00F86BE3">
        <w:rPr>
          <w:rFonts w:asciiTheme="minorHAnsi" w:hAnsiTheme="minorHAnsi"/>
          <w:b/>
          <w:szCs w:val="24"/>
        </w:rPr>
        <w:t>riunioni di  collettivo  a carattere organizzativo</w:t>
      </w:r>
    </w:p>
    <w:p w14:paraId="66DA6D82" w14:textId="77777777" w:rsidR="002C011B" w:rsidRPr="00F86BE3" w:rsidRDefault="002C011B" w:rsidP="00EE3DCC">
      <w:pPr>
        <w:tabs>
          <w:tab w:val="num" w:pos="426"/>
        </w:tabs>
        <w:spacing w:before="120" w:after="120"/>
        <w:ind w:left="357" w:firstLine="69"/>
        <w:rPr>
          <w:rFonts w:asciiTheme="minorHAnsi" w:hAnsiTheme="minorHAnsi"/>
          <w:b/>
          <w:szCs w:val="24"/>
        </w:rPr>
      </w:pPr>
      <w:r w:rsidRPr="00F86BE3">
        <w:rPr>
          <w:rFonts w:asciiTheme="minorHAnsi" w:hAnsiTheme="minorHAnsi"/>
          <w:szCs w:val="24"/>
        </w:rPr>
        <w:t>per la definizione sia degli aspetti generali che quotidiani che consentano al nido di funzionare in maniera ottimale: richiesta materiali, calendario riunioni, documentazione, informazioni di vario genere, ecc.</w:t>
      </w:r>
    </w:p>
    <w:p w14:paraId="64A800CC" w14:textId="77777777" w:rsidR="002C011B" w:rsidRPr="00F86BE3" w:rsidRDefault="002C011B" w:rsidP="0002582D">
      <w:pPr>
        <w:jc w:val="both"/>
        <w:rPr>
          <w:rFonts w:asciiTheme="minorHAnsi" w:hAnsiTheme="minorHAnsi"/>
          <w:b/>
          <w:caps/>
          <w:szCs w:val="24"/>
        </w:rPr>
      </w:pPr>
      <w:r w:rsidRPr="00F86BE3">
        <w:rPr>
          <w:rFonts w:asciiTheme="minorHAnsi" w:hAnsiTheme="minorHAnsi"/>
          <w:b/>
          <w:szCs w:val="24"/>
        </w:rPr>
        <w:t>Gli spazi di lavoro collettivo avranno cadenza settimanale</w:t>
      </w:r>
      <w:r w:rsidR="0002582D" w:rsidRPr="00F86BE3">
        <w:rPr>
          <w:rFonts w:asciiTheme="minorHAnsi" w:hAnsiTheme="minorHAnsi"/>
          <w:b/>
          <w:szCs w:val="24"/>
        </w:rPr>
        <w:t>.</w:t>
      </w:r>
      <w:r w:rsidRPr="00F86BE3">
        <w:rPr>
          <w:rFonts w:asciiTheme="minorHAnsi" w:hAnsiTheme="minorHAnsi"/>
          <w:b/>
          <w:szCs w:val="24"/>
        </w:rPr>
        <w:t xml:space="preserve"> </w:t>
      </w:r>
    </w:p>
    <w:p w14:paraId="1C337385" w14:textId="77777777" w:rsidR="002C011B" w:rsidRPr="00F86BE3" w:rsidRDefault="002C011B" w:rsidP="002C011B">
      <w:pPr>
        <w:ind w:left="431"/>
        <w:jc w:val="both"/>
        <w:rPr>
          <w:rFonts w:asciiTheme="minorHAnsi" w:hAnsiTheme="minorHAnsi"/>
          <w:b/>
          <w:caps/>
          <w:szCs w:val="24"/>
        </w:rPr>
      </w:pPr>
    </w:p>
    <w:p w14:paraId="7CE36DE2" w14:textId="77777777" w:rsidR="00C81F74" w:rsidRDefault="00C81F74" w:rsidP="002C011B">
      <w:pPr>
        <w:rPr>
          <w:rFonts w:asciiTheme="minorHAnsi" w:hAnsiTheme="minorHAnsi"/>
          <w:b/>
          <w:szCs w:val="24"/>
        </w:rPr>
      </w:pPr>
    </w:p>
    <w:p w14:paraId="3BFB7CA0" w14:textId="77777777" w:rsidR="00D70ABF" w:rsidRDefault="00D70ABF" w:rsidP="002C011B">
      <w:pPr>
        <w:rPr>
          <w:rFonts w:asciiTheme="minorHAnsi" w:hAnsiTheme="minorHAnsi"/>
          <w:b/>
          <w:szCs w:val="24"/>
        </w:rPr>
      </w:pPr>
    </w:p>
    <w:p w14:paraId="39E8D3FA" w14:textId="77777777" w:rsidR="00D70ABF" w:rsidRDefault="00D70ABF" w:rsidP="002C011B">
      <w:pPr>
        <w:rPr>
          <w:rFonts w:asciiTheme="minorHAnsi" w:hAnsiTheme="minorHAnsi"/>
          <w:b/>
          <w:szCs w:val="24"/>
        </w:rPr>
      </w:pPr>
    </w:p>
    <w:p w14:paraId="3418ED18" w14:textId="77777777" w:rsidR="002C011B" w:rsidRPr="00F86BE3" w:rsidRDefault="005E7003" w:rsidP="002C011B">
      <w:pPr>
        <w:rPr>
          <w:rFonts w:asciiTheme="minorHAnsi" w:hAnsiTheme="minorHAnsi"/>
          <w:b/>
          <w:szCs w:val="24"/>
        </w:rPr>
      </w:pPr>
      <w:r w:rsidRPr="00F86BE3">
        <w:rPr>
          <w:rFonts w:asciiTheme="minorHAnsi" w:hAnsiTheme="minorHAnsi"/>
          <w:b/>
          <w:szCs w:val="24"/>
        </w:rPr>
        <w:t>MODALITA DI COORDINAMENTO PEDAGOGICO</w:t>
      </w:r>
    </w:p>
    <w:p w14:paraId="3B4C924D" w14:textId="77777777" w:rsidR="00F86BE3" w:rsidRPr="00F86BE3" w:rsidRDefault="0002582D" w:rsidP="0002582D">
      <w:pPr>
        <w:jc w:val="both"/>
        <w:rPr>
          <w:rFonts w:asciiTheme="minorHAnsi" w:hAnsiTheme="minorHAnsi"/>
          <w:szCs w:val="24"/>
        </w:rPr>
      </w:pPr>
      <w:r w:rsidRPr="00F86BE3">
        <w:rPr>
          <w:rFonts w:asciiTheme="minorHAnsi" w:hAnsiTheme="minorHAnsi"/>
          <w:szCs w:val="24"/>
        </w:rPr>
        <w:t>Il C</w:t>
      </w:r>
      <w:r w:rsidR="002C011B" w:rsidRPr="00F86BE3">
        <w:rPr>
          <w:rFonts w:asciiTheme="minorHAnsi" w:hAnsiTheme="minorHAnsi"/>
          <w:szCs w:val="24"/>
        </w:rPr>
        <w:t>oordinamento del servizio ha la funzione di gara</w:t>
      </w:r>
      <w:r w:rsidRPr="00F86BE3">
        <w:rPr>
          <w:rFonts w:asciiTheme="minorHAnsi" w:hAnsiTheme="minorHAnsi"/>
          <w:szCs w:val="24"/>
        </w:rPr>
        <w:t>ntire coerenza e continuità al P</w:t>
      </w:r>
      <w:r w:rsidR="002C011B" w:rsidRPr="00F86BE3">
        <w:rPr>
          <w:rFonts w:asciiTheme="minorHAnsi" w:hAnsiTheme="minorHAnsi"/>
          <w:szCs w:val="24"/>
        </w:rPr>
        <w:t xml:space="preserve">rogetto </w:t>
      </w:r>
      <w:r w:rsidRPr="00F86BE3">
        <w:rPr>
          <w:rFonts w:asciiTheme="minorHAnsi" w:hAnsiTheme="minorHAnsi"/>
          <w:szCs w:val="24"/>
        </w:rPr>
        <w:t>E</w:t>
      </w:r>
      <w:r w:rsidR="002C011B" w:rsidRPr="00F86BE3">
        <w:rPr>
          <w:rFonts w:asciiTheme="minorHAnsi" w:hAnsiTheme="minorHAnsi"/>
          <w:szCs w:val="24"/>
        </w:rPr>
        <w:t>ducativo presentato</w:t>
      </w:r>
      <w:r w:rsidRPr="00F86BE3">
        <w:rPr>
          <w:rFonts w:asciiTheme="minorHAnsi" w:hAnsiTheme="minorHAnsi"/>
          <w:szCs w:val="24"/>
        </w:rPr>
        <w:t xml:space="preserve">. Progetto 5 attraverso i propri Coordinatori ha la responsabilità della supervisione tecnica del servizio, svolgendo un ruolo di orientamento, di supporto e di controllo sul versante dell'organizzazione </w:t>
      </w:r>
      <w:r w:rsidRPr="00F86BE3">
        <w:rPr>
          <w:rFonts w:asciiTheme="minorHAnsi" w:hAnsiTheme="minorHAnsi"/>
          <w:szCs w:val="24"/>
        </w:rPr>
        <w:lastRenderedPageBreak/>
        <w:t>generale. Il</w:t>
      </w:r>
      <w:r w:rsidR="00DE26A3" w:rsidRPr="00F86BE3">
        <w:rPr>
          <w:rFonts w:asciiTheme="minorHAnsi" w:hAnsiTheme="minorHAnsi"/>
          <w:szCs w:val="24"/>
        </w:rPr>
        <w:t xml:space="preserve"> C</w:t>
      </w:r>
      <w:r w:rsidRPr="00F86BE3">
        <w:rPr>
          <w:rFonts w:asciiTheme="minorHAnsi" w:hAnsiTheme="minorHAnsi"/>
          <w:szCs w:val="24"/>
        </w:rPr>
        <w:t>oordinatore, inoltre, svolgerà un’attenta azione di verifica della qualità, della programmazione di attività formative e di aggiornamento e della elaborazione di eventuali proposte/iniziative  integrative nella gestione</w:t>
      </w:r>
      <w:r w:rsidR="00DE26A3" w:rsidRPr="00F86BE3">
        <w:rPr>
          <w:rFonts w:asciiTheme="minorHAnsi" w:hAnsiTheme="minorHAnsi"/>
          <w:szCs w:val="24"/>
        </w:rPr>
        <w:t xml:space="preserve"> del Nido, in linea con gli indirizzi dell’Amministrazione Comunale e il Coordinamento Zonale.</w:t>
      </w:r>
    </w:p>
    <w:p w14:paraId="039572FC" w14:textId="77777777" w:rsidR="002C011B" w:rsidRPr="00D26997" w:rsidRDefault="002C011B" w:rsidP="00E70C6B">
      <w:pPr>
        <w:spacing w:before="240"/>
        <w:jc w:val="both"/>
        <w:rPr>
          <w:rFonts w:asciiTheme="minorHAnsi" w:hAnsiTheme="minorHAnsi" w:cs="Calibri"/>
          <w:b/>
          <w:sz w:val="32"/>
          <w:szCs w:val="32"/>
        </w:rPr>
      </w:pPr>
      <w:r w:rsidRPr="00D26997">
        <w:rPr>
          <w:rFonts w:asciiTheme="minorHAnsi" w:hAnsiTheme="minorHAnsi" w:cs="Calibri"/>
          <w:b/>
          <w:sz w:val="32"/>
          <w:szCs w:val="32"/>
        </w:rPr>
        <w:t>ATTIVITA</w:t>
      </w:r>
      <w:r w:rsidR="0048033D" w:rsidRPr="00D26997">
        <w:rPr>
          <w:rFonts w:asciiTheme="minorHAnsi" w:hAnsiTheme="minorHAnsi" w:cs="Calibri"/>
          <w:b/>
          <w:sz w:val="32"/>
          <w:szCs w:val="32"/>
        </w:rPr>
        <w:t>’</w:t>
      </w:r>
    </w:p>
    <w:p w14:paraId="1768ED50" w14:textId="77777777" w:rsidR="002C011B" w:rsidRPr="00F86BE3" w:rsidRDefault="002C011B" w:rsidP="006C3B25">
      <w:pPr>
        <w:shd w:val="clear" w:color="auto" w:fill="B6DDE8" w:themeFill="accent5" w:themeFillTint="66"/>
        <w:spacing w:before="240"/>
        <w:jc w:val="both"/>
        <w:rPr>
          <w:rFonts w:asciiTheme="minorHAnsi" w:hAnsiTheme="minorHAnsi" w:cs="Calibri"/>
          <w:b/>
          <w:szCs w:val="24"/>
        </w:rPr>
      </w:pPr>
      <w:r w:rsidRPr="00F86BE3">
        <w:rPr>
          <w:rFonts w:asciiTheme="minorHAnsi" w:hAnsiTheme="minorHAnsi" w:cs="Calibri"/>
          <w:b/>
          <w:bCs/>
          <w:szCs w:val="24"/>
        </w:rPr>
        <w:t>PSICOMOTRICITA</w:t>
      </w:r>
    </w:p>
    <w:p w14:paraId="2F64DFA5" w14:textId="77777777" w:rsidR="002C011B" w:rsidRPr="00F86BE3" w:rsidRDefault="002C011B" w:rsidP="006C3B25">
      <w:pPr>
        <w:spacing w:before="120"/>
        <w:jc w:val="both"/>
        <w:rPr>
          <w:rFonts w:asciiTheme="minorHAnsi" w:hAnsiTheme="minorHAnsi" w:cs="Calibri"/>
          <w:szCs w:val="24"/>
        </w:rPr>
      </w:pPr>
      <w:r w:rsidRPr="00F86BE3">
        <w:rPr>
          <w:rFonts w:asciiTheme="minorHAnsi" w:hAnsiTheme="minorHAnsi" w:cs="Calibri"/>
          <w:b/>
          <w:szCs w:val="24"/>
        </w:rPr>
        <w:t>finalità:</w:t>
      </w:r>
      <w:r w:rsidRPr="00F86BE3">
        <w:rPr>
          <w:rFonts w:asciiTheme="minorHAnsi" w:hAnsiTheme="minorHAnsi" w:cs="Calibri"/>
          <w:szCs w:val="24"/>
        </w:rPr>
        <w:t xml:space="preserve"> Conoscenza del proprio corpo e delle sue potenzialità dinamiche ed espressive, coordinazione oculo-manuale, controllo posturale e degli schemi motori di base, affinamento delle capacità psichiche e motorie, maturazione del senso di sé in relazione allo spazio e acquisizione dei concetti “vicino-lontano”, “sopra-sotto”,</w:t>
      </w:r>
      <w:r w:rsidR="00C25681">
        <w:rPr>
          <w:rFonts w:asciiTheme="minorHAnsi" w:hAnsiTheme="minorHAnsi" w:cs="Calibri"/>
          <w:szCs w:val="24"/>
        </w:rPr>
        <w:t xml:space="preserve"> </w:t>
      </w:r>
      <w:r w:rsidRPr="00F86BE3">
        <w:rPr>
          <w:rFonts w:asciiTheme="minorHAnsi" w:hAnsiTheme="minorHAnsi" w:cs="Calibri"/>
          <w:szCs w:val="24"/>
        </w:rPr>
        <w:t>“chiuso-aperto”, “dentro-fuori”, “davanti-dietro”.</w:t>
      </w:r>
    </w:p>
    <w:p w14:paraId="4BE47EA7" w14:textId="77777777" w:rsidR="00DA2668" w:rsidRPr="00F86BE3" w:rsidRDefault="00D30A58" w:rsidP="006C3B25">
      <w:pPr>
        <w:shd w:val="clear" w:color="auto" w:fill="D6E3BC" w:themeFill="accent3" w:themeFillTint="66"/>
        <w:spacing w:before="240"/>
        <w:jc w:val="both"/>
        <w:rPr>
          <w:rFonts w:asciiTheme="minorHAnsi" w:hAnsiTheme="minorHAnsi" w:cs="Calibri"/>
          <w:b/>
          <w:szCs w:val="24"/>
        </w:rPr>
      </w:pPr>
      <w:r w:rsidRPr="00F86BE3">
        <w:rPr>
          <w:rFonts w:asciiTheme="minorHAnsi" w:hAnsiTheme="minorHAnsi" w:cs="Calibri"/>
          <w:b/>
          <w:szCs w:val="24"/>
        </w:rPr>
        <w:t xml:space="preserve">MANIPOLAZIONE </w:t>
      </w:r>
    </w:p>
    <w:p w14:paraId="17DBB1F9" w14:textId="77777777" w:rsidR="002C011B" w:rsidRPr="00F86BE3" w:rsidRDefault="00D30A58" w:rsidP="006C3B25">
      <w:pPr>
        <w:spacing w:before="120"/>
        <w:jc w:val="both"/>
        <w:rPr>
          <w:rFonts w:asciiTheme="minorHAnsi" w:hAnsiTheme="minorHAnsi" w:cs="Calibri"/>
          <w:szCs w:val="24"/>
        </w:rPr>
      </w:pPr>
      <w:r w:rsidRPr="00F86BE3">
        <w:rPr>
          <w:rFonts w:asciiTheme="minorHAnsi" w:hAnsiTheme="minorHAnsi" w:cs="Calibri"/>
          <w:b/>
          <w:szCs w:val="24"/>
        </w:rPr>
        <w:t>finalità:</w:t>
      </w:r>
      <w:r w:rsidR="00D72749">
        <w:rPr>
          <w:rFonts w:asciiTheme="minorHAnsi" w:hAnsiTheme="minorHAnsi" w:cs="Calibri"/>
          <w:b/>
          <w:szCs w:val="24"/>
        </w:rPr>
        <w:t xml:space="preserve"> </w:t>
      </w:r>
      <w:r w:rsidRPr="00F86BE3">
        <w:rPr>
          <w:rFonts w:asciiTheme="minorHAnsi" w:hAnsiTheme="minorHAnsi" w:cs="Calibri"/>
          <w:szCs w:val="24"/>
        </w:rPr>
        <w:t>Conoscenza del corpo, degli oggetti con le loro proprietà specifiche e qualità sensoriali, rinforzo delle motivazioni esplorative e conoscitive e conseguente acquisizione di sé, affinamento delle capacità motorie, rinforzo del “pensiero divergente” e della fiducia nelle proprie possibilità</w:t>
      </w:r>
    </w:p>
    <w:p w14:paraId="6247671C" w14:textId="77777777" w:rsidR="00D30A58" w:rsidRPr="00F86BE3" w:rsidRDefault="00D30A58" w:rsidP="006C3B25">
      <w:pPr>
        <w:shd w:val="clear" w:color="auto" w:fill="FFCC00"/>
        <w:spacing w:before="240"/>
        <w:jc w:val="both"/>
        <w:rPr>
          <w:rFonts w:asciiTheme="minorHAnsi" w:hAnsiTheme="minorHAnsi" w:cs="Calibri"/>
          <w:szCs w:val="24"/>
        </w:rPr>
      </w:pPr>
      <w:r w:rsidRPr="00F86BE3">
        <w:rPr>
          <w:rFonts w:asciiTheme="minorHAnsi" w:hAnsiTheme="minorHAnsi" w:cs="Calibri"/>
          <w:b/>
          <w:bCs/>
          <w:szCs w:val="24"/>
        </w:rPr>
        <w:t>ATTIVITA</w:t>
      </w:r>
      <w:r w:rsidR="00490712">
        <w:rPr>
          <w:rFonts w:asciiTheme="minorHAnsi" w:hAnsiTheme="minorHAnsi" w:cs="Calibri"/>
          <w:b/>
          <w:bCs/>
          <w:szCs w:val="24"/>
        </w:rPr>
        <w:t>’</w:t>
      </w:r>
      <w:r w:rsidRPr="00F86BE3">
        <w:rPr>
          <w:rFonts w:asciiTheme="minorHAnsi" w:hAnsiTheme="minorHAnsi" w:cs="Calibri"/>
          <w:b/>
          <w:bCs/>
          <w:szCs w:val="24"/>
        </w:rPr>
        <w:t xml:space="preserve"> LOGICO-MATEMATICO</w:t>
      </w:r>
      <w:r w:rsidRPr="00F86BE3">
        <w:rPr>
          <w:rFonts w:asciiTheme="minorHAnsi" w:hAnsiTheme="minorHAnsi" w:cs="Calibri"/>
          <w:szCs w:val="24"/>
        </w:rPr>
        <w:t xml:space="preserve"> </w:t>
      </w:r>
    </w:p>
    <w:p w14:paraId="684B8C37" w14:textId="77777777" w:rsidR="00D30A58" w:rsidRPr="00F86BE3" w:rsidRDefault="00D30A58" w:rsidP="006C3B25">
      <w:pPr>
        <w:spacing w:before="120"/>
        <w:jc w:val="both"/>
        <w:rPr>
          <w:rFonts w:asciiTheme="minorHAnsi" w:hAnsiTheme="minorHAnsi" w:cs="Calibri"/>
          <w:szCs w:val="24"/>
        </w:rPr>
      </w:pPr>
      <w:r w:rsidRPr="00F86BE3">
        <w:rPr>
          <w:rFonts w:asciiTheme="minorHAnsi" w:hAnsiTheme="minorHAnsi" w:cs="Calibri"/>
          <w:szCs w:val="24"/>
        </w:rPr>
        <w:t>Sviluppo di abilità per la risoluzione di piccoli problemi e quesiti, affinamento delle capacità di rimuovere ostacoli per il raggiungimento di un obiettivo, soddisfazione e stimolo del desiderio di conoscenza-scoperta,  maturazione delle attitudini al confronto e alla seriazione. Il laboratorio comprende anche attività di vita pratica</w:t>
      </w:r>
      <w:r w:rsidR="00DA2668" w:rsidRPr="00F86BE3">
        <w:rPr>
          <w:rFonts w:asciiTheme="minorHAnsi" w:hAnsiTheme="minorHAnsi" w:cs="Calibri"/>
          <w:szCs w:val="24"/>
        </w:rPr>
        <w:t>.</w:t>
      </w:r>
      <w:r w:rsidRPr="00F86BE3">
        <w:rPr>
          <w:rFonts w:asciiTheme="minorHAnsi" w:hAnsiTheme="minorHAnsi" w:cs="Calibri"/>
          <w:szCs w:val="24"/>
        </w:rPr>
        <w:t xml:space="preserve"> </w:t>
      </w:r>
    </w:p>
    <w:p w14:paraId="354EFB2A" w14:textId="77777777" w:rsidR="00D30A58" w:rsidRPr="00F86BE3" w:rsidRDefault="00D30A58" w:rsidP="006C3B25">
      <w:pPr>
        <w:shd w:val="clear" w:color="auto" w:fill="FFCC99"/>
        <w:spacing w:before="240"/>
        <w:jc w:val="both"/>
        <w:rPr>
          <w:rFonts w:asciiTheme="minorHAnsi" w:hAnsiTheme="minorHAnsi" w:cs="Calibri"/>
          <w:b/>
          <w:bCs/>
          <w:szCs w:val="24"/>
        </w:rPr>
      </w:pPr>
      <w:r w:rsidRPr="00F86BE3">
        <w:rPr>
          <w:rFonts w:asciiTheme="minorHAnsi" w:hAnsiTheme="minorHAnsi" w:cs="Calibri"/>
          <w:b/>
          <w:bCs/>
          <w:szCs w:val="24"/>
        </w:rPr>
        <w:t>ATTIVITA</w:t>
      </w:r>
      <w:r w:rsidR="00DA2668" w:rsidRPr="00F86BE3">
        <w:rPr>
          <w:rFonts w:asciiTheme="minorHAnsi" w:hAnsiTheme="minorHAnsi" w:cs="Calibri"/>
          <w:b/>
          <w:bCs/>
          <w:szCs w:val="24"/>
        </w:rPr>
        <w:t>’</w:t>
      </w:r>
      <w:r w:rsidRPr="00F86BE3">
        <w:rPr>
          <w:rFonts w:asciiTheme="minorHAnsi" w:hAnsiTheme="minorHAnsi" w:cs="Calibri"/>
          <w:b/>
          <w:bCs/>
          <w:szCs w:val="24"/>
        </w:rPr>
        <w:t xml:space="preserve">  GRAFICO-PITTORICO</w:t>
      </w:r>
    </w:p>
    <w:p w14:paraId="3206444A" w14:textId="77777777" w:rsidR="00DA2668" w:rsidRPr="00F86BE3" w:rsidRDefault="00DA2668" w:rsidP="006C3B25">
      <w:pPr>
        <w:spacing w:before="120"/>
        <w:jc w:val="both"/>
        <w:rPr>
          <w:rFonts w:asciiTheme="minorHAnsi" w:hAnsiTheme="minorHAnsi" w:cs="Calibri"/>
          <w:szCs w:val="24"/>
        </w:rPr>
      </w:pPr>
      <w:r w:rsidRPr="00F86BE3">
        <w:rPr>
          <w:rFonts w:asciiTheme="minorHAnsi" w:hAnsiTheme="minorHAnsi" w:cs="Calibri"/>
          <w:b/>
          <w:bCs/>
          <w:szCs w:val="24"/>
        </w:rPr>
        <w:t>F</w:t>
      </w:r>
      <w:r w:rsidR="00D30A58" w:rsidRPr="00F86BE3">
        <w:rPr>
          <w:rFonts w:asciiTheme="minorHAnsi" w:hAnsiTheme="minorHAnsi" w:cs="Calibri"/>
          <w:b/>
          <w:bCs/>
          <w:szCs w:val="24"/>
        </w:rPr>
        <w:t>inalità</w:t>
      </w:r>
      <w:r w:rsidRPr="00F86BE3">
        <w:rPr>
          <w:rFonts w:asciiTheme="minorHAnsi" w:hAnsiTheme="minorHAnsi" w:cs="Calibri"/>
          <w:b/>
          <w:bCs/>
          <w:szCs w:val="24"/>
        </w:rPr>
        <w:t>:</w:t>
      </w:r>
      <w:r w:rsidR="00D30A58" w:rsidRPr="00F86BE3">
        <w:rPr>
          <w:rFonts w:asciiTheme="minorHAnsi" w:hAnsiTheme="minorHAnsi" w:cs="Calibri"/>
          <w:szCs w:val="24"/>
        </w:rPr>
        <w:t xml:space="preserve"> Controllo motorio di micro e macro movimento. Superamento del tabù dello sporcarsi e sporcare. Conoscenza e riconoscimento</w:t>
      </w:r>
      <w:r w:rsidR="00FC5108">
        <w:rPr>
          <w:rFonts w:asciiTheme="minorHAnsi" w:hAnsiTheme="minorHAnsi" w:cs="Calibri"/>
          <w:szCs w:val="24"/>
        </w:rPr>
        <w:t>,</w:t>
      </w:r>
      <w:r w:rsidR="00D30A58" w:rsidRPr="00F86BE3">
        <w:rPr>
          <w:rFonts w:asciiTheme="minorHAnsi" w:hAnsiTheme="minorHAnsi" w:cs="Calibri"/>
          <w:szCs w:val="24"/>
        </w:rPr>
        <w:t xml:space="preserve"> dei colori. Espressione della creatività individuale e  collettiva.</w:t>
      </w:r>
    </w:p>
    <w:p w14:paraId="3576900B" w14:textId="77777777" w:rsidR="00D30A58" w:rsidRPr="00F86BE3" w:rsidRDefault="00D30A58" w:rsidP="006C3B25">
      <w:pPr>
        <w:shd w:val="clear" w:color="auto" w:fill="FFCCCC"/>
        <w:spacing w:before="240"/>
        <w:jc w:val="both"/>
        <w:rPr>
          <w:rFonts w:asciiTheme="minorHAnsi" w:hAnsiTheme="minorHAnsi" w:cs="Calibri"/>
          <w:b/>
          <w:bCs/>
          <w:szCs w:val="24"/>
        </w:rPr>
      </w:pPr>
      <w:r w:rsidRPr="00F86BE3">
        <w:rPr>
          <w:rFonts w:asciiTheme="minorHAnsi" w:hAnsiTheme="minorHAnsi" w:cs="Calibri"/>
          <w:b/>
          <w:bCs/>
          <w:szCs w:val="24"/>
        </w:rPr>
        <w:t xml:space="preserve"> </w:t>
      </w:r>
      <w:r w:rsidR="00DA2668" w:rsidRPr="00F86BE3">
        <w:rPr>
          <w:rFonts w:asciiTheme="minorHAnsi" w:hAnsiTheme="minorHAnsi" w:cs="Calibri"/>
          <w:b/>
          <w:bCs/>
          <w:szCs w:val="24"/>
        </w:rPr>
        <w:t>L</w:t>
      </w:r>
      <w:r w:rsidRPr="00F86BE3">
        <w:rPr>
          <w:rFonts w:asciiTheme="minorHAnsi" w:hAnsiTheme="minorHAnsi" w:cs="Calibri"/>
          <w:b/>
          <w:bCs/>
          <w:szCs w:val="24"/>
        </w:rPr>
        <w:t>ETTURA</w:t>
      </w:r>
    </w:p>
    <w:p w14:paraId="2080C293" w14:textId="77777777" w:rsidR="00D30A58" w:rsidRPr="00F86BE3" w:rsidRDefault="00DA2668" w:rsidP="00D30A58">
      <w:pPr>
        <w:spacing w:after="75" w:line="312" w:lineRule="atLeast"/>
        <w:jc w:val="both"/>
        <w:rPr>
          <w:rFonts w:asciiTheme="minorHAnsi" w:hAnsiTheme="minorHAnsi" w:cs="Calibri"/>
          <w:spacing w:val="-4"/>
          <w:szCs w:val="24"/>
        </w:rPr>
      </w:pPr>
      <w:r w:rsidRPr="00F86BE3">
        <w:rPr>
          <w:rFonts w:asciiTheme="minorHAnsi" w:hAnsiTheme="minorHAnsi" w:cs="Calibri"/>
          <w:b/>
          <w:spacing w:val="-8"/>
          <w:szCs w:val="24"/>
        </w:rPr>
        <w:t>Finalità:</w:t>
      </w:r>
      <w:r w:rsidRPr="00F86BE3">
        <w:rPr>
          <w:rFonts w:asciiTheme="minorHAnsi" w:hAnsiTheme="minorHAnsi" w:cs="Calibri"/>
          <w:spacing w:val="-8"/>
          <w:szCs w:val="24"/>
        </w:rPr>
        <w:t xml:space="preserve">  </w:t>
      </w:r>
      <w:r w:rsidR="00D30A58" w:rsidRPr="00F86BE3">
        <w:rPr>
          <w:rFonts w:asciiTheme="minorHAnsi" w:hAnsiTheme="minorHAnsi" w:cs="Calibri"/>
          <w:spacing w:val="-8"/>
          <w:szCs w:val="24"/>
        </w:rPr>
        <w:t>Stimolare il piacere, la curiosità, l’attenzione nei confronti dei  libri</w:t>
      </w:r>
      <w:r w:rsidRPr="00F86BE3">
        <w:rPr>
          <w:rFonts w:asciiTheme="minorHAnsi" w:hAnsiTheme="minorHAnsi" w:cs="Calibri"/>
          <w:spacing w:val="-8"/>
          <w:szCs w:val="24"/>
        </w:rPr>
        <w:t xml:space="preserve"> </w:t>
      </w:r>
      <w:r w:rsidR="00D30A58" w:rsidRPr="00F86BE3">
        <w:rPr>
          <w:rFonts w:asciiTheme="minorHAnsi" w:hAnsiTheme="minorHAnsi" w:cs="Calibri"/>
          <w:spacing w:val="-8"/>
          <w:szCs w:val="24"/>
        </w:rPr>
        <w:t xml:space="preserve">e la comprensione delle immagini, la capacità di coglierne un senso. Stimolare la comprensione e ricostruzione di una semplice storia e gli aspetti magici legati alla narrazione. Confrontare le rispettive esperienze di lettura, della famiglia e del nido, da parte dei bambini con libri da portare a casa e da casa </w:t>
      </w:r>
      <w:r w:rsidRPr="00F86BE3">
        <w:rPr>
          <w:rFonts w:asciiTheme="minorHAnsi" w:hAnsiTheme="minorHAnsi" w:cs="Calibri"/>
          <w:spacing w:val="-8"/>
          <w:szCs w:val="24"/>
        </w:rPr>
        <w:t>al Nido</w:t>
      </w:r>
      <w:r w:rsidR="00D30A58" w:rsidRPr="00F86BE3">
        <w:rPr>
          <w:rFonts w:asciiTheme="minorHAnsi" w:hAnsiTheme="minorHAnsi" w:cs="Calibri"/>
          <w:spacing w:val="-8"/>
          <w:szCs w:val="24"/>
        </w:rPr>
        <w:t>, costruendo cosi un ponte, una continuità fra le due fondamentali</w:t>
      </w:r>
      <w:r w:rsidR="00D30A58" w:rsidRPr="00F86BE3">
        <w:rPr>
          <w:rFonts w:asciiTheme="minorHAnsi" w:hAnsiTheme="minorHAnsi" w:cs="Calibri"/>
          <w:spacing w:val="-4"/>
          <w:szCs w:val="24"/>
        </w:rPr>
        <w:t xml:space="preserve"> esperienze del </w:t>
      </w:r>
      <w:r w:rsidRPr="00F86BE3">
        <w:rPr>
          <w:rFonts w:asciiTheme="minorHAnsi" w:hAnsiTheme="minorHAnsi" w:cs="Calibri"/>
          <w:spacing w:val="-4"/>
          <w:szCs w:val="24"/>
        </w:rPr>
        <w:t>bambino.</w:t>
      </w:r>
    </w:p>
    <w:p w14:paraId="06B54D4F" w14:textId="77777777" w:rsidR="00D30A58" w:rsidRDefault="00D30A58" w:rsidP="00C81F74">
      <w:pPr>
        <w:jc w:val="both"/>
        <w:rPr>
          <w:rFonts w:asciiTheme="minorHAnsi" w:hAnsiTheme="minorHAnsi" w:cs="Calibri"/>
          <w:b/>
          <w:szCs w:val="24"/>
        </w:rPr>
      </w:pPr>
      <w:r w:rsidRPr="00F86BE3">
        <w:rPr>
          <w:rFonts w:asciiTheme="minorHAnsi" w:hAnsiTheme="minorHAnsi" w:cs="Calibri"/>
          <w:b/>
          <w:szCs w:val="24"/>
        </w:rPr>
        <w:t>Abbiamo creato una piccola biblioteca, collocata all’ingresso del nido, dove ogni bambino potrà prendere un libro in prestito seguendo delle semplici modalità</w:t>
      </w:r>
      <w:r w:rsidR="00E643E5">
        <w:rPr>
          <w:rFonts w:asciiTheme="minorHAnsi" w:hAnsiTheme="minorHAnsi" w:cs="Calibri"/>
          <w:b/>
          <w:szCs w:val="24"/>
        </w:rPr>
        <w:t>.</w:t>
      </w:r>
    </w:p>
    <w:p w14:paraId="7463833F" w14:textId="77777777" w:rsidR="00EE3DCC" w:rsidRPr="00EE3DCC" w:rsidRDefault="00EE3DCC" w:rsidP="00D30A58">
      <w:pPr>
        <w:spacing w:before="240"/>
        <w:jc w:val="both"/>
        <w:rPr>
          <w:rFonts w:asciiTheme="minorHAnsi" w:hAnsiTheme="minorHAnsi" w:cs="Calibri"/>
          <w:b/>
          <w:sz w:val="2"/>
          <w:szCs w:val="2"/>
        </w:rPr>
      </w:pPr>
    </w:p>
    <w:p w14:paraId="28AF06E4" w14:textId="77777777" w:rsidR="00D30A58" w:rsidRPr="00F86BE3" w:rsidRDefault="009226D6" w:rsidP="006C3B25">
      <w:pPr>
        <w:shd w:val="clear" w:color="auto" w:fill="CCCCFF"/>
        <w:rPr>
          <w:rFonts w:asciiTheme="minorHAnsi" w:hAnsiTheme="minorHAnsi" w:cs="Arial"/>
          <w:b/>
          <w:szCs w:val="24"/>
          <w:lang w:eastAsia="en-US"/>
        </w:rPr>
      </w:pPr>
      <w:r w:rsidRPr="00F86BE3">
        <w:rPr>
          <w:rFonts w:asciiTheme="minorHAnsi" w:hAnsiTheme="minorHAnsi" w:cs="Arial"/>
          <w:b/>
          <w:szCs w:val="24"/>
          <w:lang w:eastAsia="en-US"/>
        </w:rPr>
        <w:t>ATTIVITA’DI VITA PRATICA</w:t>
      </w:r>
    </w:p>
    <w:p w14:paraId="5DA82E2C" w14:textId="77777777" w:rsidR="00E70C6B" w:rsidRPr="00F86BE3" w:rsidRDefault="00E70C6B" w:rsidP="00E70C6B">
      <w:pPr>
        <w:jc w:val="both"/>
        <w:rPr>
          <w:rFonts w:asciiTheme="minorHAnsi" w:hAnsiTheme="minorHAnsi" w:cs="Arial"/>
          <w:szCs w:val="24"/>
          <w:lang w:eastAsia="en-US"/>
        </w:rPr>
      </w:pPr>
      <w:r w:rsidRPr="00F86BE3">
        <w:rPr>
          <w:rFonts w:asciiTheme="minorHAnsi" w:hAnsiTheme="minorHAnsi" w:cs="Arial"/>
          <w:szCs w:val="24"/>
          <w:lang w:eastAsia="en-US"/>
        </w:rPr>
        <w:t>Per attività di vita pratica si intendono tutte quelle esperienze “pratiche e reali” con le quali i bambini ogni giorno possono sperimentare un graduale aumento delle proprie autonomie sul piano della corporeità della motricità fine. Queste attività non vanno confuse con quelle del “gioco simbolico ed imitazione” perché non è “un far finta di”…</w:t>
      </w:r>
      <w:r w:rsidR="00FC5108">
        <w:rPr>
          <w:rFonts w:asciiTheme="minorHAnsi" w:hAnsiTheme="minorHAnsi" w:cs="Arial"/>
          <w:szCs w:val="24"/>
          <w:lang w:eastAsia="en-US"/>
        </w:rPr>
        <w:t xml:space="preserve"> </w:t>
      </w:r>
      <w:r w:rsidRPr="00F86BE3">
        <w:rPr>
          <w:rFonts w:asciiTheme="minorHAnsi" w:hAnsiTheme="minorHAnsi" w:cs="Arial"/>
          <w:szCs w:val="24"/>
          <w:lang w:eastAsia="en-US"/>
        </w:rPr>
        <w:t xml:space="preserve">piuttosto un organizzare molte attività sul reale, in rapporto alle tappe di sviluppo di ciascun bambino per fornirgli quegli strumenti (autonomia, coordinazione oculo manuale, </w:t>
      </w:r>
      <w:proofErr w:type="spellStart"/>
      <w:r w:rsidRPr="00F86BE3">
        <w:rPr>
          <w:rFonts w:asciiTheme="minorHAnsi" w:hAnsiTheme="minorHAnsi" w:cs="Arial"/>
          <w:szCs w:val="24"/>
          <w:lang w:eastAsia="en-US"/>
        </w:rPr>
        <w:t>ecc</w:t>
      </w:r>
      <w:proofErr w:type="spellEnd"/>
      <w:r w:rsidRPr="00F86BE3">
        <w:rPr>
          <w:rFonts w:asciiTheme="minorHAnsi" w:hAnsiTheme="minorHAnsi" w:cs="Arial"/>
          <w:szCs w:val="24"/>
          <w:lang w:eastAsia="en-US"/>
        </w:rPr>
        <w:t>) che lo porteranno ad esperienze più complesse (fino alla lettura e scrittura).</w:t>
      </w:r>
      <w:r w:rsidR="006C0FDA" w:rsidRPr="00F86BE3">
        <w:rPr>
          <w:rFonts w:asciiTheme="minorHAnsi" w:hAnsiTheme="minorHAnsi" w:cs="Arial"/>
          <w:szCs w:val="24"/>
          <w:lang w:eastAsia="en-US"/>
        </w:rPr>
        <w:t xml:space="preserve"> </w:t>
      </w:r>
      <w:r w:rsidRPr="00F86BE3">
        <w:rPr>
          <w:rFonts w:asciiTheme="minorHAnsi" w:hAnsiTheme="minorHAnsi" w:cs="Arial"/>
          <w:szCs w:val="24"/>
          <w:lang w:eastAsia="en-US"/>
        </w:rPr>
        <w:t>I bambini motivati dagli adulti a prendersi cura di sé, del proprio corpo, incoraggiati alla cura dell’ambiente, potranno partecipare a molte attività che in genere fanno gli adulti al posto dei bambini, togliendo ad essi un’importante occasione di crescita.</w:t>
      </w:r>
    </w:p>
    <w:p w14:paraId="1800238E" w14:textId="77777777" w:rsidR="00E70C6B" w:rsidRPr="00F86BE3" w:rsidRDefault="00E70C6B" w:rsidP="00E70C6B">
      <w:pPr>
        <w:jc w:val="both"/>
        <w:rPr>
          <w:rFonts w:asciiTheme="minorHAnsi" w:hAnsiTheme="minorHAnsi" w:cs="Arial"/>
          <w:szCs w:val="24"/>
          <w:lang w:eastAsia="en-US"/>
        </w:rPr>
      </w:pPr>
      <w:r w:rsidRPr="00F86BE3">
        <w:rPr>
          <w:rFonts w:asciiTheme="minorHAnsi" w:hAnsiTheme="minorHAnsi" w:cs="Arial"/>
          <w:szCs w:val="24"/>
          <w:lang w:eastAsia="en-US"/>
        </w:rPr>
        <w:t>Le attività di vita pratica le possiamo suddividere in:</w:t>
      </w:r>
    </w:p>
    <w:p w14:paraId="5860C2B2" w14:textId="77777777" w:rsidR="00E70C6B" w:rsidRPr="00F86BE3" w:rsidRDefault="00E70C6B" w:rsidP="00F216D9">
      <w:pPr>
        <w:numPr>
          <w:ilvl w:val="0"/>
          <w:numId w:val="8"/>
        </w:numPr>
        <w:spacing w:line="360" w:lineRule="auto"/>
        <w:ind w:left="714" w:hanging="357"/>
        <w:jc w:val="both"/>
        <w:rPr>
          <w:rFonts w:asciiTheme="minorHAnsi" w:hAnsiTheme="minorHAnsi" w:cs="Arial"/>
          <w:szCs w:val="24"/>
          <w:lang w:eastAsia="en-US"/>
        </w:rPr>
      </w:pPr>
      <w:r w:rsidRPr="00F86BE3">
        <w:rPr>
          <w:rFonts w:asciiTheme="minorHAnsi" w:hAnsiTheme="minorHAnsi" w:cs="Arial"/>
          <w:szCs w:val="24"/>
          <w:lang w:eastAsia="en-US"/>
        </w:rPr>
        <w:t>Cura della persona</w:t>
      </w:r>
    </w:p>
    <w:p w14:paraId="131A04C7" w14:textId="77777777" w:rsidR="00E70C6B" w:rsidRPr="00F86BE3" w:rsidRDefault="004F4C7C" w:rsidP="00F216D9">
      <w:pPr>
        <w:numPr>
          <w:ilvl w:val="0"/>
          <w:numId w:val="8"/>
        </w:numPr>
        <w:spacing w:line="360" w:lineRule="auto"/>
        <w:ind w:left="714" w:hanging="357"/>
        <w:jc w:val="both"/>
        <w:rPr>
          <w:rFonts w:asciiTheme="minorHAnsi" w:hAnsiTheme="minorHAnsi" w:cs="Arial"/>
          <w:szCs w:val="24"/>
          <w:lang w:eastAsia="en-US"/>
        </w:rPr>
      </w:pPr>
      <w:r w:rsidRPr="00F86BE3">
        <w:rPr>
          <w:rFonts w:asciiTheme="minorHAnsi" w:hAnsiTheme="minorHAnsi" w:cs="Arial"/>
          <w:szCs w:val="24"/>
          <w:lang w:eastAsia="en-US"/>
        </w:rPr>
        <w:lastRenderedPageBreak/>
        <w:t>Cura dell’ambiente</w:t>
      </w:r>
      <w:r w:rsidR="00E70C6B" w:rsidRPr="00F86BE3">
        <w:rPr>
          <w:rFonts w:asciiTheme="minorHAnsi" w:hAnsiTheme="minorHAnsi" w:cs="Arial"/>
          <w:szCs w:val="24"/>
          <w:lang w:eastAsia="en-US"/>
        </w:rPr>
        <w:t xml:space="preserve">  </w:t>
      </w:r>
    </w:p>
    <w:p w14:paraId="6835FF29" w14:textId="77777777" w:rsidR="00E70C6B" w:rsidRPr="00F86BE3" w:rsidRDefault="00E70C6B" w:rsidP="00F216D9">
      <w:pPr>
        <w:numPr>
          <w:ilvl w:val="0"/>
          <w:numId w:val="8"/>
        </w:numPr>
        <w:spacing w:line="360" w:lineRule="auto"/>
        <w:ind w:left="714" w:hanging="357"/>
        <w:jc w:val="both"/>
        <w:rPr>
          <w:rFonts w:asciiTheme="minorHAnsi" w:hAnsiTheme="minorHAnsi" w:cs="Arial"/>
          <w:szCs w:val="24"/>
          <w:lang w:eastAsia="en-US"/>
        </w:rPr>
      </w:pPr>
      <w:r w:rsidRPr="00F86BE3">
        <w:rPr>
          <w:rFonts w:asciiTheme="minorHAnsi" w:hAnsiTheme="minorHAnsi" w:cs="Arial"/>
          <w:szCs w:val="24"/>
          <w:lang w:eastAsia="en-US"/>
        </w:rPr>
        <w:t xml:space="preserve">Attività specifiche </w:t>
      </w:r>
      <w:r w:rsidR="004F4C7C" w:rsidRPr="00F86BE3">
        <w:rPr>
          <w:rFonts w:asciiTheme="minorHAnsi" w:hAnsiTheme="minorHAnsi" w:cs="Arial"/>
          <w:szCs w:val="24"/>
          <w:lang w:eastAsia="en-US"/>
        </w:rPr>
        <w:t>per lo sviluppo sensoriale e del linguaggio</w:t>
      </w:r>
    </w:p>
    <w:p w14:paraId="7A8AC2EC" w14:textId="77777777" w:rsidR="00E70C6B" w:rsidRPr="00F86BE3" w:rsidRDefault="00E70C6B" w:rsidP="00F216D9">
      <w:pPr>
        <w:numPr>
          <w:ilvl w:val="0"/>
          <w:numId w:val="8"/>
        </w:numPr>
        <w:spacing w:line="360" w:lineRule="auto"/>
        <w:ind w:left="714" w:hanging="357"/>
        <w:jc w:val="both"/>
        <w:rPr>
          <w:rFonts w:asciiTheme="minorHAnsi" w:hAnsiTheme="minorHAnsi" w:cs="Arial"/>
          <w:szCs w:val="24"/>
          <w:lang w:eastAsia="en-US"/>
        </w:rPr>
      </w:pPr>
      <w:r w:rsidRPr="00F86BE3">
        <w:rPr>
          <w:rFonts w:asciiTheme="minorHAnsi" w:hAnsiTheme="minorHAnsi" w:cs="Arial"/>
          <w:szCs w:val="24"/>
          <w:lang w:eastAsia="en-US"/>
        </w:rPr>
        <w:t xml:space="preserve">Attività di cucina </w:t>
      </w:r>
    </w:p>
    <w:p w14:paraId="3864E1AE" w14:textId="77777777" w:rsidR="004F4C7C" w:rsidRPr="00F86BE3" w:rsidRDefault="004F4C7C" w:rsidP="004F4C7C">
      <w:pPr>
        <w:ind w:left="720"/>
        <w:jc w:val="both"/>
        <w:rPr>
          <w:rFonts w:asciiTheme="minorHAnsi" w:hAnsiTheme="minorHAnsi" w:cs="Arial"/>
          <w:szCs w:val="24"/>
          <w:lang w:eastAsia="en-US"/>
        </w:rPr>
      </w:pPr>
    </w:p>
    <w:p w14:paraId="11329320" w14:textId="77777777" w:rsidR="00C81F74" w:rsidRDefault="00C81F74">
      <w:pPr>
        <w:jc w:val="both"/>
        <w:rPr>
          <w:rFonts w:asciiTheme="minorHAnsi" w:hAnsiTheme="minorHAnsi" w:cs="Calibri"/>
          <w:b/>
          <w:sz w:val="28"/>
          <w:szCs w:val="28"/>
        </w:rPr>
      </w:pPr>
    </w:p>
    <w:p w14:paraId="5C42EDF8" w14:textId="77777777" w:rsidR="001616F2" w:rsidRPr="00D26997" w:rsidRDefault="004F4C7C">
      <w:pPr>
        <w:jc w:val="both"/>
        <w:rPr>
          <w:rFonts w:asciiTheme="minorHAnsi" w:hAnsiTheme="minorHAnsi" w:cs="Calibri"/>
          <w:b/>
          <w:sz w:val="28"/>
          <w:szCs w:val="28"/>
        </w:rPr>
      </w:pPr>
      <w:r w:rsidRPr="00D26997">
        <w:rPr>
          <w:rFonts w:asciiTheme="minorHAnsi" w:hAnsiTheme="minorHAnsi" w:cs="Calibri"/>
          <w:b/>
          <w:sz w:val="28"/>
          <w:szCs w:val="28"/>
        </w:rPr>
        <w:t xml:space="preserve">I RAPPORTI CON </w:t>
      </w:r>
      <w:r w:rsidR="002638CA" w:rsidRPr="00D26997">
        <w:rPr>
          <w:rFonts w:asciiTheme="minorHAnsi" w:hAnsiTheme="minorHAnsi" w:cs="Calibri"/>
          <w:b/>
          <w:sz w:val="28"/>
          <w:szCs w:val="28"/>
        </w:rPr>
        <w:t>LE FAMIGLIE</w:t>
      </w:r>
    </w:p>
    <w:p w14:paraId="0EB0178B" w14:textId="77777777" w:rsidR="00CB3070" w:rsidRPr="00F86BE3" w:rsidRDefault="00896953">
      <w:pPr>
        <w:jc w:val="both"/>
        <w:rPr>
          <w:rFonts w:asciiTheme="minorHAnsi" w:hAnsiTheme="minorHAnsi" w:cs="Calibri"/>
          <w:szCs w:val="24"/>
        </w:rPr>
      </w:pPr>
      <w:r w:rsidRPr="00F86BE3">
        <w:rPr>
          <w:rFonts w:asciiTheme="minorHAnsi" w:hAnsiTheme="minorHAnsi" w:cs="Calibri"/>
          <w:szCs w:val="24"/>
        </w:rPr>
        <w:t>L</w:t>
      </w:r>
      <w:r w:rsidR="00CB3070" w:rsidRPr="00F86BE3">
        <w:rPr>
          <w:rFonts w:asciiTheme="minorHAnsi" w:hAnsiTheme="minorHAnsi" w:cs="Calibri"/>
          <w:szCs w:val="24"/>
        </w:rPr>
        <w:t xml:space="preserve">a famiglia </w:t>
      </w:r>
      <w:r w:rsidRPr="00F86BE3">
        <w:rPr>
          <w:rFonts w:asciiTheme="minorHAnsi" w:hAnsiTheme="minorHAnsi" w:cs="Calibri"/>
          <w:szCs w:val="24"/>
        </w:rPr>
        <w:t xml:space="preserve">è </w:t>
      </w:r>
      <w:r w:rsidR="00CB3070" w:rsidRPr="00F86BE3">
        <w:rPr>
          <w:rFonts w:asciiTheme="minorHAnsi" w:hAnsiTheme="minorHAnsi" w:cs="Calibri"/>
          <w:szCs w:val="24"/>
        </w:rPr>
        <w:t xml:space="preserve"> parte integrante del servizio, i genitori hanno </w:t>
      </w:r>
      <w:r w:rsidRPr="00F86BE3">
        <w:rPr>
          <w:rFonts w:asciiTheme="minorHAnsi" w:hAnsiTheme="minorHAnsi" w:cs="Calibri"/>
          <w:szCs w:val="24"/>
        </w:rPr>
        <w:t>diritto all’</w:t>
      </w:r>
      <w:r w:rsidR="00CB3070" w:rsidRPr="00F86BE3">
        <w:rPr>
          <w:rFonts w:asciiTheme="minorHAnsi" w:hAnsiTheme="minorHAnsi" w:cs="Calibri"/>
          <w:szCs w:val="24"/>
        </w:rPr>
        <w:t xml:space="preserve"> informazione, all’accesso al servizio, ad uno spazio e ad un tempo all’interno della struttura, a partecipare alla definizione del progetto educativo ed alla valutazione dei risultati.</w:t>
      </w:r>
    </w:p>
    <w:p w14:paraId="1483D7CF" w14:textId="77777777" w:rsidR="00CB3070" w:rsidRPr="00F86BE3" w:rsidRDefault="004B1AE2">
      <w:pPr>
        <w:jc w:val="both"/>
        <w:rPr>
          <w:rFonts w:asciiTheme="minorHAnsi" w:hAnsiTheme="minorHAnsi" w:cs="Calibri"/>
          <w:szCs w:val="24"/>
        </w:rPr>
      </w:pPr>
      <w:r w:rsidRPr="00F86BE3">
        <w:rPr>
          <w:rFonts w:asciiTheme="minorHAnsi" w:hAnsiTheme="minorHAnsi" w:cs="Calibri"/>
          <w:szCs w:val="24"/>
        </w:rPr>
        <w:t>A</w:t>
      </w:r>
      <w:r w:rsidR="00CB3070" w:rsidRPr="00F86BE3">
        <w:rPr>
          <w:rFonts w:asciiTheme="minorHAnsi" w:hAnsiTheme="minorHAnsi" w:cs="Calibri"/>
          <w:szCs w:val="24"/>
        </w:rPr>
        <w:t>i genitori chiediamo di collaborare attivamente al fine di realizzare  un’esperienza di vera crescita comune attraverso forme diverse:</w:t>
      </w:r>
    </w:p>
    <w:p w14:paraId="20FAEF67" w14:textId="77777777" w:rsidR="004B1AE2" w:rsidRPr="00F86BE3" w:rsidRDefault="004B1AE2" w:rsidP="004B1AE2">
      <w:pPr>
        <w:pStyle w:val="Titolo"/>
        <w:jc w:val="both"/>
        <w:rPr>
          <w:rFonts w:asciiTheme="minorHAnsi" w:hAnsiTheme="minorHAnsi" w:cs="Calibri"/>
          <w:sz w:val="24"/>
          <w:szCs w:val="24"/>
        </w:rPr>
      </w:pPr>
      <w:r w:rsidRPr="00F86BE3">
        <w:rPr>
          <w:rFonts w:asciiTheme="minorHAnsi" w:hAnsiTheme="minorHAnsi" w:cs="Calibri"/>
          <w:sz w:val="24"/>
          <w:szCs w:val="24"/>
        </w:rPr>
        <w:t xml:space="preserve"> assemblee</w:t>
      </w:r>
      <w:r w:rsidR="00896953" w:rsidRPr="00F86BE3">
        <w:rPr>
          <w:rFonts w:asciiTheme="minorHAnsi" w:hAnsiTheme="minorHAnsi" w:cs="Calibri"/>
          <w:sz w:val="24"/>
          <w:szCs w:val="24"/>
        </w:rPr>
        <w:t xml:space="preserve">, </w:t>
      </w:r>
      <w:r w:rsidRPr="00F86BE3">
        <w:rPr>
          <w:rFonts w:asciiTheme="minorHAnsi" w:hAnsiTheme="minorHAnsi" w:cs="Calibri"/>
          <w:sz w:val="24"/>
          <w:szCs w:val="24"/>
        </w:rPr>
        <w:t>colloqui individuali</w:t>
      </w:r>
      <w:r w:rsidR="00896953" w:rsidRPr="00F86BE3">
        <w:rPr>
          <w:rFonts w:asciiTheme="minorHAnsi" w:hAnsiTheme="minorHAnsi" w:cs="Calibri"/>
          <w:sz w:val="24"/>
          <w:szCs w:val="24"/>
        </w:rPr>
        <w:t xml:space="preserve">, </w:t>
      </w:r>
      <w:r w:rsidRPr="00F86BE3">
        <w:rPr>
          <w:rFonts w:asciiTheme="minorHAnsi" w:hAnsiTheme="minorHAnsi" w:cs="Calibri"/>
          <w:sz w:val="24"/>
          <w:szCs w:val="24"/>
        </w:rPr>
        <w:t xml:space="preserve"> laboratori</w:t>
      </w:r>
      <w:r w:rsidR="00896953" w:rsidRPr="00F86BE3">
        <w:rPr>
          <w:rFonts w:asciiTheme="minorHAnsi" w:hAnsiTheme="minorHAnsi" w:cs="Calibri"/>
          <w:sz w:val="24"/>
          <w:szCs w:val="24"/>
        </w:rPr>
        <w:t>, incontri temat</w:t>
      </w:r>
      <w:r w:rsidR="00D26997">
        <w:rPr>
          <w:rFonts w:asciiTheme="minorHAnsi" w:hAnsiTheme="minorHAnsi" w:cs="Calibri"/>
          <w:sz w:val="24"/>
          <w:szCs w:val="24"/>
        </w:rPr>
        <w:t>i</w:t>
      </w:r>
      <w:r w:rsidR="00896953" w:rsidRPr="00F86BE3">
        <w:rPr>
          <w:rFonts w:asciiTheme="minorHAnsi" w:hAnsiTheme="minorHAnsi" w:cs="Calibri"/>
          <w:sz w:val="24"/>
          <w:szCs w:val="24"/>
        </w:rPr>
        <w:t xml:space="preserve">ci,  feste </w:t>
      </w:r>
      <w:proofErr w:type="spellStart"/>
      <w:r w:rsidR="00896953" w:rsidRPr="00F86BE3">
        <w:rPr>
          <w:rFonts w:asciiTheme="minorHAnsi" w:hAnsiTheme="minorHAnsi" w:cs="Calibri"/>
          <w:sz w:val="24"/>
          <w:szCs w:val="24"/>
        </w:rPr>
        <w:t>ecc</w:t>
      </w:r>
      <w:proofErr w:type="spellEnd"/>
      <w:r w:rsidR="00896953" w:rsidRPr="00F86BE3">
        <w:rPr>
          <w:rFonts w:asciiTheme="minorHAnsi" w:hAnsiTheme="minorHAnsi" w:cs="Calibri"/>
          <w:sz w:val="24"/>
          <w:szCs w:val="24"/>
        </w:rPr>
        <w:t>…</w:t>
      </w:r>
      <w:r w:rsidRPr="00F86BE3">
        <w:rPr>
          <w:rFonts w:asciiTheme="minorHAnsi" w:hAnsiTheme="minorHAnsi" w:cs="Calibri"/>
          <w:sz w:val="24"/>
          <w:szCs w:val="24"/>
        </w:rPr>
        <w:t xml:space="preserve"> La famiglia  si rivela fondamentale perché le educatrici possano conoscere la storia che ogni bambino porta con sé e perché tutto il progetto educativo si arricchisca e respiri l’aria della condivisione con le famiglie.</w:t>
      </w:r>
    </w:p>
    <w:p w14:paraId="55BEF5AB" w14:textId="77777777" w:rsidR="00C81F74" w:rsidRPr="00F86BE3" w:rsidRDefault="00C81F74" w:rsidP="004B1AE2">
      <w:pPr>
        <w:pStyle w:val="Titolo"/>
        <w:jc w:val="both"/>
        <w:rPr>
          <w:rFonts w:asciiTheme="minorHAnsi" w:hAnsiTheme="minorHAnsi" w:cs="Calibri"/>
          <w:b/>
          <w:bCs/>
          <w:sz w:val="24"/>
          <w:szCs w:val="24"/>
        </w:rPr>
      </w:pPr>
    </w:p>
    <w:p w14:paraId="19E38441" w14:textId="77777777" w:rsidR="004B1AE2" w:rsidRPr="00F86BE3" w:rsidRDefault="004B1AE2" w:rsidP="004B1AE2">
      <w:pPr>
        <w:pStyle w:val="Titolo"/>
        <w:jc w:val="both"/>
        <w:rPr>
          <w:rFonts w:asciiTheme="minorHAnsi" w:hAnsiTheme="minorHAnsi" w:cs="Calibri"/>
          <w:b/>
          <w:bCs/>
          <w:sz w:val="24"/>
          <w:szCs w:val="24"/>
        </w:rPr>
      </w:pPr>
      <w:r w:rsidRPr="00F86BE3">
        <w:rPr>
          <w:rFonts w:asciiTheme="minorHAnsi" w:hAnsiTheme="minorHAnsi" w:cs="Calibri"/>
          <w:b/>
          <w:bCs/>
          <w:sz w:val="24"/>
          <w:szCs w:val="24"/>
        </w:rPr>
        <w:t>I nostri appuntamenti:</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943"/>
        <w:gridCol w:w="851"/>
        <w:gridCol w:w="6061"/>
      </w:tblGrid>
      <w:tr w:rsidR="00CC5A64" w:rsidRPr="00F86BE3" w14:paraId="49362DE6" w14:textId="77777777" w:rsidTr="0013125C">
        <w:trPr>
          <w:trHeight w:val="788"/>
        </w:trPr>
        <w:tc>
          <w:tcPr>
            <w:tcW w:w="2943" w:type="dxa"/>
            <w:shd w:val="clear" w:color="auto" w:fill="FFF6D1"/>
            <w:vAlign w:val="center"/>
          </w:tcPr>
          <w:p w14:paraId="16D384B0" w14:textId="6DEC1698" w:rsidR="00CC5A64" w:rsidRDefault="00CC5A64" w:rsidP="00BC573F">
            <w:pPr>
              <w:pStyle w:val="Titolo"/>
              <w:jc w:val="both"/>
              <w:rPr>
                <w:rFonts w:asciiTheme="minorHAnsi" w:hAnsiTheme="minorHAnsi" w:cs="Calibri"/>
                <w:b/>
                <w:bCs/>
                <w:sz w:val="24"/>
                <w:szCs w:val="24"/>
              </w:rPr>
            </w:pPr>
            <w:r>
              <w:rPr>
                <w:rFonts w:asciiTheme="minorHAnsi" w:hAnsiTheme="minorHAnsi" w:cs="Calibri"/>
                <w:b/>
                <w:bCs/>
                <w:sz w:val="24"/>
                <w:szCs w:val="24"/>
              </w:rPr>
              <w:t>Settembre</w:t>
            </w:r>
          </w:p>
        </w:tc>
        <w:tc>
          <w:tcPr>
            <w:tcW w:w="851" w:type="dxa"/>
            <w:vAlign w:val="center"/>
          </w:tcPr>
          <w:p w14:paraId="4B96083D" w14:textId="2799D993" w:rsidR="00CC5A64" w:rsidRPr="00BC573F" w:rsidRDefault="00CC5A64" w:rsidP="002C011B">
            <w:pPr>
              <w:pStyle w:val="Titolo"/>
              <w:jc w:val="both"/>
              <w:rPr>
                <w:rFonts w:asciiTheme="minorHAnsi" w:hAnsiTheme="minorHAnsi"/>
                <w:noProof/>
                <w:color w:val="FFC000"/>
                <w:sz w:val="52"/>
                <w:szCs w:val="52"/>
              </w:rPr>
            </w:pPr>
            <w:r w:rsidRPr="00BC573F">
              <w:rPr>
                <w:rFonts w:asciiTheme="minorHAnsi" w:hAnsiTheme="minorHAnsi"/>
                <w:noProof/>
                <w:color w:val="FFC000"/>
                <w:sz w:val="52"/>
                <w:szCs w:val="52"/>
              </w:rPr>
              <w:sym w:font="Wingdings" w:char="F0CC"/>
            </w:r>
          </w:p>
        </w:tc>
        <w:tc>
          <w:tcPr>
            <w:tcW w:w="6061" w:type="dxa"/>
            <w:shd w:val="clear" w:color="auto" w:fill="FFF6D1"/>
            <w:vAlign w:val="center"/>
          </w:tcPr>
          <w:p w14:paraId="55C6DDC2" w14:textId="0A13FB6B" w:rsidR="00CC5A64" w:rsidRPr="00F86BE3" w:rsidRDefault="00CC5A64" w:rsidP="002C011B">
            <w:pPr>
              <w:pStyle w:val="Titolo"/>
              <w:jc w:val="both"/>
              <w:rPr>
                <w:rFonts w:asciiTheme="minorHAnsi" w:hAnsiTheme="minorHAnsi" w:cs="Calibri"/>
                <w:sz w:val="24"/>
                <w:szCs w:val="24"/>
              </w:rPr>
            </w:pPr>
            <w:r>
              <w:rPr>
                <w:rFonts w:asciiTheme="minorHAnsi" w:hAnsiTheme="minorHAnsi" w:cs="Calibri"/>
                <w:sz w:val="24"/>
                <w:szCs w:val="24"/>
              </w:rPr>
              <w:t>Assemblea generale e colloqui individuali</w:t>
            </w:r>
          </w:p>
        </w:tc>
      </w:tr>
      <w:tr w:rsidR="002638CA" w:rsidRPr="00F86BE3" w14:paraId="7DFDDB24" w14:textId="77777777" w:rsidTr="0013125C">
        <w:trPr>
          <w:trHeight w:val="788"/>
        </w:trPr>
        <w:tc>
          <w:tcPr>
            <w:tcW w:w="2943" w:type="dxa"/>
            <w:shd w:val="clear" w:color="auto" w:fill="FFF6D1"/>
            <w:vAlign w:val="center"/>
          </w:tcPr>
          <w:p w14:paraId="48557101" w14:textId="77777777" w:rsidR="00F77A11" w:rsidRPr="00F86BE3" w:rsidRDefault="00D70ABF" w:rsidP="00BC573F">
            <w:pPr>
              <w:pStyle w:val="Titolo"/>
              <w:jc w:val="both"/>
              <w:rPr>
                <w:rFonts w:asciiTheme="minorHAnsi" w:hAnsiTheme="minorHAnsi" w:cs="Calibri"/>
                <w:b/>
                <w:bCs/>
                <w:sz w:val="24"/>
                <w:szCs w:val="24"/>
              </w:rPr>
            </w:pPr>
            <w:r>
              <w:rPr>
                <w:rFonts w:asciiTheme="minorHAnsi" w:hAnsiTheme="minorHAnsi" w:cs="Calibri"/>
                <w:b/>
                <w:bCs/>
                <w:sz w:val="24"/>
                <w:szCs w:val="24"/>
              </w:rPr>
              <w:t>Ottobre</w:t>
            </w:r>
          </w:p>
        </w:tc>
        <w:tc>
          <w:tcPr>
            <w:tcW w:w="851" w:type="dxa"/>
            <w:vAlign w:val="center"/>
          </w:tcPr>
          <w:p w14:paraId="10DD0078" w14:textId="77777777" w:rsidR="00F77A11" w:rsidRPr="00BC573F" w:rsidRDefault="00BC573F" w:rsidP="002C011B">
            <w:pPr>
              <w:pStyle w:val="Titolo"/>
              <w:jc w:val="both"/>
              <w:rPr>
                <w:rFonts w:asciiTheme="minorHAnsi" w:hAnsiTheme="minorHAnsi"/>
                <w:noProof/>
                <w:sz w:val="52"/>
                <w:szCs w:val="52"/>
              </w:rPr>
            </w:pPr>
            <w:r w:rsidRPr="00BC573F">
              <w:rPr>
                <w:rFonts w:asciiTheme="minorHAnsi" w:hAnsiTheme="minorHAnsi"/>
                <w:noProof/>
                <w:color w:val="FFC000"/>
                <w:sz w:val="52"/>
                <w:szCs w:val="52"/>
              </w:rPr>
              <w:sym w:font="Wingdings" w:char="F0CC"/>
            </w:r>
          </w:p>
        </w:tc>
        <w:tc>
          <w:tcPr>
            <w:tcW w:w="6061" w:type="dxa"/>
            <w:shd w:val="clear" w:color="auto" w:fill="FFF6D1"/>
            <w:vAlign w:val="center"/>
          </w:tcPr>
          <w:p w14:paraId="0967AB8D" w14:textId="77777777" w:rsidR="00F77A11" w:rsidRPr="00F86BE3" w:rsidRDefault="00F77A11" w:rsidP="002C011B">
            <w:pPr>
              <w:pStyle w:val="Titolo"/>
              <w:jc w:val="both"/>
              <w:rPr>
                <w:rFonts w:asciiTheme="minorHAnsi" w:hAnsiTheme="minorHAnsi" w:cs="Calibri"/>
                <w:sz w:val="24"/>
                <w:szCs w:val="24"/>
              </w:rPr>
            </w:pPr>
            <w:r w:rsidRPr="00F86BE3">
              <w:rPr>
                <w:rFonts w:asciiTheme="minorHAnsi" w:hAnsiTheme="minorHAnsi" w:cs="Calibri"/>
                <w:sz w:val="24"/>
                <w:szCs w:val="24"/>
              </w:rPr>
              <w:t>Assemblea Generale</w:t>
            </w:r>
          </w:p>
          <w:p w14:paraId="692CFD49" w14:textId="77777777" w:rsidR="00F77A11" w:rsidRPr="00F86BE3" w:rsidRDefault="00F77A11" w:rsidP="002C011B">
            <w:pPr>
              <w:pStyle w:val="Titolo"/>
              <w:jc w:val="both"/>
              <w:rPr>
                <w:rFonts w:asciiTheme="minorHAnsi" w:hAnsiTheme="minorHAnsi" w:cs="Calibri"/>
                <w:sz w:val="24"/>
                <w:szCs w:val="24"/>
              </w:rPr>
            </w:pPr>
            <w:r w:rsidRPr="00F86BE3">
              <w:rPr>
                <w:rFonts w:asciiTheme="minorHAnsi" w:hAnsiTheme="minorHAnsi" w:cs="Calibri"/>
                <w:sz w:val="24"/>
                <w:szCs w:val="24"/>
              </w:rPr>
              <w:t>Colloqui</w:t>
            </w:r>
            <w:r w:rsidR="0027561B" w:rsidRPr="00F86BE3">
              <w:rPr>
                <w:rFonts w:asciiTheme="minorHAnsi" w:hAnsiTheme="minorHAnsi" w:cs="Calibri"/>
                <w:sz w:val="24"/>
                <w:szCs w:val="24"/>
              </w:rPr>
              <w:t>o individuale</w:t>
            </w:r>
            <w:r w:rsidR="00896953" w:rsidRPr="00F86BE3">
              <w:rPr>
                <w:rFonts w:asciiTheme="minorHAnsi" w:hAnsiTheme="minorHAnsi" w:cs="Calibri"/>
                <w:sz w:val="24"/>
                <w:szCs w:val="24"/>
              </w:rPr>
              <w:t xml:space="preserve"> per ricevere informazioni sul bambino</w:t>
            </w:r>
          </w:p>
        </w:tc>
      </w:tr>
      <w:tr w:rsidR="002638CA" w:rsidRPr="00F86BE3" w14:paraId="7702E3A2" w14:textId="77777777" w:rsidTr="002E7E3C">
        <w:trPr>
          <w:trHeight w:val="665"/>
        </w:trPr>
        <w:tc>
          <w:tcPr>
            <w:tcW w:w="2943" w:type="dxa"/>
            <w:shd w:val="clear" w:color="auto" w:fill="FFF6D1"/>
            <w:vAlign w:val="center"/>
          </w:tcPr>
          <w:p w14:paraId="0ECCFD6D" w14:textId="77777777" w:rsidR="004B1AE2" w:rsidRPr="00F86BE3" w:rsidRDefault="004B1AE2" w:rsidP="002C011B">
            <w:pPr>
              <w:pStyle w:val="Titolo"/>
              <w:jc w:val="both"/>
              <w:rPr>
                <w:rFonts w:asciiTheme="minorHAnsi" w:hAnsiTheme="minorHAnsi" w:cs="Calibri"/>
                <w:b/>
                <w:bCs/>
                <w:sz w:val="24"/>
                <w:szCs w:val="24"/>
              </w:rPr>
            </w:pPr>
            <w:r w:rsidRPr="00F86BE3">
              <w:rPr>
                <w:rFonts w:asciiTheme="minorHAnsi" w:hAnsiTheme="minorHAnsi" w:cs="Calibri"/>
                <w:b/>
                <w:bCs/>
                <w:sz w:val="24"/>
                <w:szCs w:val="24"/>
              </w:rPr>
              <w:t>Novembre</w:t>
            </w:r>
          </w:p>
        </w:tc>
        <w:tc>
          <w:tcPr>
            <w:tcW w:w="851" w:type="dxa"/>
            <w:vAlign w:val="center"/>
          </w:tcPr>
          <w:p w14:paraId="6922F020" w14:textId="77777777" w:rsidR="004B1AE2" w:rsidRPr="00F86BE3" w:rsidRDefault="00BC573F" w:rsidP="002C011B">
            <w:pPr>
              <w:pStyle w:val="Titolo"/>
              <w:jc w:val="both"/>
              <w:rPr>
                <w:rFonts w:asciiTheme="minorHAnsi" w:hAnsiTheme="minorHAnsi" w:cs="Calibri"/>
                <w:sz w:val="24"/>
                <w:szCs w:val="24"/>
              </w:rPr>
            </w:pPr>
            <w:r w:rsidRPr="00BC573F">
              <w:rPr>
                <w:rFonts w:asciiTheme="minorHAnsi" w:hAnsiTheme="minorHAnsi"/>
                <w:noProof/>
                <w:color w:val="FFC000"/>
                <w:sz w:val="52"/>
                <w:szCs w:val="52"/>
              </w:rPr>
              <w:sym w:font="Wingdings" w:char="F0CC"/>
            </w:r>
          </w:p>
        </w:tc>
        <w:tc>
          <w:tcPr>
            <w:tcW w:w="6061" w:type="dxa"/>
            <w:shd w:val="clear" w:color="auto" w:fill="FFF6D1"/>
            <w:vAlign w:val="center"/>
          </w:tcPr>
          <w:p w14:paraId="7C62D7EF" w14:textId="77777777" w:rsidR="004B1AE2" w:rsidRPr="00F86BE3" w:rsidRDefault="004B1AE2" w:rsidP="002C011B">
            <w:pPr>
              <w:pStyle w:val="Titolo"/>
              <w:jc w:val="both"/>
              <w:rPr>
                <w:rFonts w:asciiTheme="minorHAnsi" w:hAnsiTheme="minorHAnsi" w:cs="Calibri"/>
                <w:b/>
                <w:bCs/>
                <w:sz w:val="24"/>
                <w:szCs w:val="24"/>
              </w:rPr>
            </w:pPr>
            <w:r w:rsidRPr="00F86BE3">
              <w:rPr>
                <w:rFonts w:asciiTheme="minorHAnsi" w:hAnsiTheme="minorHAnsi" w:cs="Calibri"/>
                <w:sz w:val="24"/>
                <w:szCs w:val="24"/>
              </w:rPr>
              <w:t>Assemblea di presentazione della programmazione</w:t>
            </w:r>
          </w:p>
        </w:tc>
      </w:tr>
      <w:tr w:rsidR="002638CA" w:rsidRPr="00F86BE3" w14:paraId="415D3D47" w14:textId="77777777" w:rsidTr="002E7E3C">
        <w:trPr>
          <w:trHeight w:val="959"/>
        </w:trPr>
        <w:tc>
          <w:tcPr>
            <w:tcW w:w="2943" w:type="dxa"/>
            <w:shd w:val="clear" w:color="auto" w:fill="FFE6B3"/>
            <w:vAlign w:val="center"/>
          </w:tcPr>
          <w:p w14:paraId="44E3A8C6" w14:textId="77777777" w:rsidR="004B1AE2" w:rsidRPr="00F86BE3" w:rsidRDefault="004B1AE2" w:rsidP="002C011B">
            <w:pPr>
              <w:pStyle w:val="Titolo"/>
              <w:jc w:val="both"/>
              <w:rPr>
                <w:rFonts w:asciiTheme="minorHAnsi" w:hAnsiTheme="minorHAnsi" w:cs="Calibri"/>
                <w:b/>
                <w:bCs/>
                <w:sz w:val="24"/>
                <w:szCs w:val="24"/>
              </w:rPr>
            </w:pPr>
            <w:r w:rsidRPr="00F86BE3">
              <w:rPr>
                <w:rFonts w:asciiTheme="minorHAnsi" w:hAnsiTheme="minorHAnsi" w:cs="Calibri"/>
                <w:b/>
                <w:bCs/>
                <w:sz w:val="24"/>
                <w:szCs w:val="24"/>
              </w:rPr>
              <w:t>Dicembre</w:t>
            </w:r>
          </w:p>
        </w:tc>
        <w:tc>
          <w:tcPr>
            <w:tcW w:w="851" w:type="dxa"/>
            <w:vAlign w:val="center"/>
          </w:tcPr>
          <w:p w14:paraId="6CCE958F" w14:textId="77777777" w:rsidR="004B1AE2" w:rsidRPr="00F86BE3" w:rsidRDefault="00BC573F" w:rsidP="002C011B">
            <w:pPr>
              <w:pStyle w:val="Titolo"/>
              <w:jc w:val="both"/>
              <w:rPr>
                <w:rFonts w:asciiTheme="minorHAnsi" w:hAnsiTheme="minorHAnsi" w:cs="Calibri"/>
                <w:sz w:val="24"/>
                <w:szCs w:val="24"/>
              </w:rPr>
            </w:pPr>
            <w:r w:rsidRPr="00BC573F">
              <w:rPr>
                <w:rFonts w:asciiTheme="minorHAnsi" w:hAnsiTheme="minorHAnsi"/>
                <w:noProof/>
                <w:color w:val="FFC000"/>
                <w:sz w:val="52"/>
                <w:szCs w:val="52"/>
              </w:rPr>
              <w:sym w:font="Wingdings" w:char="F0CC"/>
            </w:r>
          </w:p>
        </w:tc>
        <w:tc>
          <w:tcPr>
            <w:tcW w:w="6061" w:type="dxa"/>
            <w:shd w:val="clear" w:color="auto" w:fill="FFE6B3"/>
            <w:vAlign w:val="center"/>
          </w:tcPr>
          <w:p w14:paraId="4C4C82CA" w14:textId="77777777" w:rsidR="009C0929" w:rsidRPr="00F86BE3" w:rsidRDefault="004B1AE2" w:rsidP="009C0929">
            <w:pPr>
              <w:pStyle w:val="Titolo"/>
              <w:jc w:val="both"/>
              <w:rPr>
                <w:rFonts w:asciiTheme="minorHAnsi" w:hAnsiTheme="minorHAnsi" w:cs="Calibri"/>
                <w:sz w:val="24"/>
                <w:szCs w:val="24"/>
              </w:rPr>
            </w:pPr>
            <w:r w:rsidRPr="00F86BE3">
              <w:rPr>
                <w:rFonts w:asciiTheme="minorHAnsi" w:hAnsiTheme="minorHAnsi" w:cs="Calibri"/>
                <w:sz w:val="24"/>
                <w:szCs w:val="24"/>
              </w:rPr>
              <w:t xml:space="preserve">Laboratorio </w:t>
            </w:r>
            <w:r w:rsidR="009C0929" w:rsidRPr="00F86BE3">
              <w:rPr>
                <w:rFonts w:asciiTheme="minorHAnsi" w:hAnsiTheme="minorHAnsi" w:cs="Calibri"/>
                <w:sz w:val="24"/>
                <w:szCs w:val="24"/>
              </w:rPr>
              <w:t>per la costruzione di un gioco da regalare in occasione della festa</w:t>
            </w:r>
          </w:p>
          <w:p w14:paraId="2E425254" w14:textId="77777777" w:rsidR="004B1AE2" w:rsidRPr="00F86BE3" w:rsidRDefault="004B1AE2" w:rsidP="009C0929">
            <w:pPr>
              <w:pStyle w:val="Titolo"/>
              <w:jc w:val="both"/>
              <w:rPr>
                <w:rFonts w:asciiTheme="minorHAnsi" w:hAnsiTheme="minorHAnsi" w:cs="Calibri"/>
                <w:b/>
                <w:bCs/>
                <w:sz w:val="24"/>
                <w:szCs w:val="24"/>
              </w:rPr>
            </w:pPr>
            <w:r w:rsidRPr="00F86BE3">
              <w:rPr>
                <w:rFonts w:asciiTheme="minorHAnsi" w:hAnsiTheme="minorHAnsi" w:cs="Calibri"/>
                <w:sz w:val="24"/>
                <w:szCs w:val="24"/>
              </w:rPr>
              <w:t>Fes</w:t>
            </w:r>
            <w:r w:rsidRPr="00F86BE3">
              <w:rPr>
                <w:rFonts w:asciiTheme="minorHAnsi" w:hAnsiTheme="minorHAnsi" w:cs="Calibri"/>
                <w:sz w:val="24"/>
                <w:szCs w:val="24"/>
                <w:shd w:val="clear" w:color="auto" w:fill="FFE6B3"/>
              </w:rPr>
              <w:t>t</w:t>
            </w:r>
            <w:r w:rsidRPr="00F86BE3">
              <w:rPr>
                <w:rFonts w:asciiTheme="minorHAnsi" w:hAnsiTheme="minorHAnsi" w:cs="Calibri"/>
                <w:sz w:val="24"/>
                <w:szCs w:val="24"/>
              </w:rPr>
              <w:t xml:space="preserve">a </w:t>
            </w:r>
            <w:r w:rsidR="009C0929" w:rsidRPr="00F86BE3">
              <w:rPr>
                <w:rFonts w:asciiTheme="minorHAnsi" w:hAnsiTheme="minorHAnsi" w:cs="Calibri"/>
                <w:sz w:val="24"/>
                <w:szCs w:val="24"/>
              </w:rPr>
              <w:t xml:space="preserve">di </w:t>
            </w:r>
            <w:r w:rsidRPr="00F86BE3">
              <w:rPr>
                <w:rFonts w:asciiTheme="minorHAnsi" w:hAnsiTheme="minorHAnsi" w:cs="Calibri"/>
                <w:sz w:val="24"/>
                <w:szCs w:val="24"/>
              </w:rPr>
              <w:t xml:space="preserve"> Natale</w:t>
            </w:r>
          </w:p>
        </w:tc>
      </w:tr>
      <w:tr w:rsidR="004B1AE2" w:rsidRPr="00F86BE3" w14:paraId="034C5F63" w14:textId="77777777" w:rsidTr="002E7E3C">
        <w:trPr>
          <w:trHeight w:val="673"/>
        </w:trPr>
        <w:tc>
          <w:tcPr>
            <w:tcW w:w="2943" w:type="dxa"/>
            <w:shd w:val="clear" w:color="auto" w:fill="FED1AC"/>
            <w:vAlign w:val="center"/>
          </w:tcPr>
          <w:p w14:paraId="3104A1B0" w14:textId="77777777" w:rsidR="004B1AE2" w:rsidRPr="00F86BE3" w:rsidRDefault="004B1AE2" w:rsidP="002C011B">
            <w:pPr>
              <w:pStyle w:val="Titolo"/>
              <w:jc w:val="both"/>
              <w:rPr>
                <w:rFonts w:asciiTheme="minorHAnsi" w:hAnsiTheme="minorHAnsi" w:cs="Calibri"/>
                <w:b/>
                <w:bCs/>
                <w:sz w:val="24"/>
                <w:szCs w:val="24"/>
              </w:rPr>
            </w:pPr>
            <w:r w:rsidRPr="00F86BE3">
              <w:rPr>
                <w:rFonts w:asciiTheme="minorHAnsi" w:hAnsiTheme="minorHAnsi" w:cs="Calibri"/>
                <w:b/>
                <w:bCs/>
                <w:sz w:val="24"/>
                <w:szCs w:val="24"/>
              </w:rPr>
              <w:t>Febbraio</w:t>
            </w:r>
          </w:p>
        </w:tc>
        <w:tc>
          <w:tcPr>
            <w:tcW w:w="851" w:type="dxa"/>
            <w:vAlign w:val="center"/>
          </w:tcPr>
          <w:p w14:paraId="19BBAF10" w14:textId="77777777" w:rsidR="004B1AE2" w:rsidRPr="00F86BE3" w:rsidRDefault="00BC573F" w:rsidP="002C011B">
            <w:pPr>
              <w:pStyle w:val="Titolo"/>
              <w:jc w:val="both"/>
              <w:rPr>
                <w:rFonts w:asciiTheme="minorHAnsi" w:hAnsiTheme="minorHAnsi" w:cs="Calibri"/>
                <w:sz w:val="24"/>
                <w:szCs w:val="24"/>
              </w:rPr>
            </w:pPr>
            <w:r w:rsidRPr="00BC573F">
              <w:rPr>
                <w:rFonts w:asciiTheme="minorHAnsi" w:hAnsiTheme="minorHAnsi"/>
                <w:noProof/>
                <w:color w:val="FFC000"/>
                <w:sz w:val="52"/>
                <w:szCs w:val="52"/>
              </w:rPr>
              <w:sym w:font="Wingdings" w:char="F0CC"/>
            </w:r>
          </w:p>
        </w:tc>
        <w:tc>
          <w:tcPr>
            <w:tcW w:w="6061" w:type="dxa"/>
            <w:shd w:val="clear" w:color="auto" w:fill="FED1AC"/>
            <w:vAlign w:val="center"/>
          </w:tcPr>
          <w:p w14:paraId="5037AF49" w14:textId="77777777" w:rsidR="004B1AE2" w:rsidRPr="00F86BE3" w:rsidRDefault="004B1AE2" w:rsidP="00896953">
            <w:pPr>
              <w:pStyle w:val="Titolo"/>
              <w:jc w:val="both"/>
              <w:rPr>
                <w:rFonts w:asciiTheme="minorHAnsi" w:hAnsiTheme="minorHAnsi" w:cs="Calibri"/>
                <w:b/>
                <w:bCs/>
                <w:sz w:val="24"/>
                <w:szCs w:val="24"/>
              </w:rPr>
            </w:pPr>
            <w:r w:rsidRPr="00F86BE3">
              <w:rPr>
                <w:rFonts w:asciiTheme="minorHAnsi" w:hAnsiTheme="minorHAnsi" w:cs="Calibri"/>
                <w:sz w:val="24"/>
                <w:szCs w:val="24"/>
              </w:rPr>
              <w:t>Colloqui</w:t>
            </w:r>
            <w:r w:rsidR="0027561B" w:rsidRPr="00F86BE3">
              <w:rPr>
                <w:rFonts w:asciiTheme="minorHAnsi" w:hAnsiTheme="minorHAnsi" w:cs="Calibri"/>
                <w:sz w:val="24"/>
                <w:szCs w:val="24"/>
              </w:rPr>
              <w:t>o</w:t>
            </w:r>
            <w:r w:rsidRPr="00F86BE3">
              <w:rPr>
                <w:rFonts w:asciiTheme="minorHAnsi" w:hAnsiTheme="minorHAnsi" w:cs="Calibri"/>
                <w:sz w:val="24"/>
                <w:szCs w:val="24"/>
              </w:rPr>
              <w:t xml:space="preserve"> </w:t>
            </w:r>
            <w:r w:rsidR="00896953" w:rsidRPr="00F86BE3">
              <w:rPr>
                <w:rFonts w:asciiTheme="minorHAnsi" w:hAnsiTheme="minorHAnsi" w:cs="Calibri"/>
                <w:sz w:val="24"/>
                <w:szCs w:val="24"/>
              </w:rPr>
              <w:t>in itinere per condividere il percorso del bambino</w:t>
            </w:r>
          </w:p>
        </w:tc>
      </w:tr>
      <w:tr w:rsidR="002638CA" w:rsidRPr="00F86BE3" w14:paraId="3B25BA11" w14:textId="77777777" w:rsidTr="002E7E3C">
        <w:trPr>
          <w:trHeight w:val="710"/>
        </w:trPr>
        <w:tc>
          <w:tcPr>
            <w:tcW w:w="2943" w:type="dxa"/>
            <w:shd w:val="clear" w:color="auto" w:fill="FEC4BA"/>
            <w:vAlign w:val="center"/>
          </w:tcPr>
          <w:p w14:paraId="23F4009B" w14:textId="77777777" w:rsidR="004B1AE2" w:rsidRPr="00F86BE3" w:rsidRDefault="004B1AE2" w:rsidP="002C011B">
            <w:pPr>
              <w:pStyle w:val="Titolo"/>
              <w:jc w:val="both"/>
              <w:rPr>
                <w:rFonts w:asciiTheme="minorHAnsi" w:hAnsiTheme="minorHAnsi" w:cs="Calibri"/>
                <w:b/>
                <w:bCs/>
                <w:sz w:val="24"/>
                <w:szCs w:val="24"/>
              </w:rPr>
            </w:pPr>
            <w:r w:rsidRPr="00F86BE3">
              <w:rPr>
                <w:rFonts w:asciiTheme="minorHAnsi" w:hAnsiTheme="minorHAnsi" w:cs="Calibri"/>
                <w:b/>
                <w:bCs/>
                <w:sz w:val="24"/>
                <w:szCs w:val="24"/>
              </w:rPr>
              <w:t>Marzo</w:t>
            </w:r>
          </w:p>
        </w:tc>
        <w:tc>
          <w:tcPr>
            <w:tcW w:w="851" w:type="dxa"/>
            <w:vAlign w:val="center"/>
          </w:tcPr>
          <w:p w14:paraId="62C7F128" w14:textId="77777777" w:rsidR="004B1AE2" w:rsidRPr="00F86BE3" w:rsidRDefault="00BC573F" w:rsidP="002C011B">
            <w:pPr>
              <w:pStyle w:val="Titolo"/>
              <w:jc w:val="both"/>
              <w:rPr>
                <w:rFonts w:asciiTheme="minorHAnsi" w:hAnsiTheme="minorHAnsi" w:cs="Calibri"/>
                <w:sz w:val="24"/>
                <w:szCs w:val="24"/>
              </w:rPr>
            </w:pPr>
            <w:r w:rsidRPr="00BC573F">
              <w:rPr>
                <w:rFonts w:asciiTheme="minorHAnsi" w:hAnsiTheme="minorHAnsi"/>
                <w:noProof/>
                <w:color w:val="FFC000"/>
                <w:sz w:val="52"/>
                <w:szCs w:val="52"/>
              </w:rPr>
              <w:sym w:font="Wingdings" w:char="F0CC"/>
            </w:r>
          </w:p>
        </w:tc>
        <w:tc>
          <w:tcPr>
            <w:tcW w:w="6061" w:type="dxa"/>
            <w:shd w:val="clear" w:color="auto" w:fill="FEC4BA"/>
            <w:vAlign w:val="center"/>
          </w:tcPr>
          <w:p w14:paraId="2B7B7AE0" w14:textId="77777777" w:rsidR="004B1AE2" w:rsidRPr="00F86BE3" w:rsidRDefault="00D70ABF" w:rsidP="002C011B">
            <w:pPr>
              <w:pStyle w:val="Titolo"/>
              <w:jc w:val="both"/>
              <w:rPr>
                <w:rFonts w:asciiTheme="minorHAnsi" w:hAnsiTheme="minorHAnsi" w:cs="Calibri"/>
                <w:b/>
                <w:bCs/>
                <w:sz w:val="24"/>
                <w:szCs w:val="24"/>
              </w:rPr>
            </w:pPr>
            <w:r>
              <w:rPr>
                <w:rFonts w:asciiTheme="minorHAnsi" w:hAnsiTheme="minorHAnsi" w:cs="Calibri"/>
                <w:sz w:val="24"/>
                <w:szCs w:val="24"/>
              </w:rPr>
              <w:t>Incontri e laboratori di lettura e musica</w:t>
            </w:r>
          </w:p>
        </w:tc>
      </w:tr>
      <w:tr w:rsidR="002638CA" w:rsidRPr="00F86BE3" w14:paraId="6D41941A" w14:textId="77777777" w:rsidTr="002E7E3C">
        <w:trPr>
          <w:trHeight w:val="801"/>
        </w:trPr>
        <w:tc>
          <w:tcPr>
            <w:tcW w:w="2943" w:type="dxa"/>
            <w:shd w:val="clear" w:color="auto" w:fill="FEDEE3"/>
            <w:vAlign w:val="center"/>
          </w:tcPr>
          <w:p w14:paraId="315FFE16" w14:textId="7FEF8290" w:rsidR="004B1AE2" w:rsidRPr="00F86BE3" w:rsidRDefault="004B1AE2" w:rsidP="002C011B">
            <w:pPr>
              <w:pStyle w:val="Titolo"/>
              <w:jc w:val="both"/>
              <w:rPr>
                <w:rFonts w:asciiTheme="minorHAnsi" w:hAnsiTheme="minorHAnsi" w:cs="Calibri"/>
                <w:b/>
                <w:bCs/>
                <w:sz w:val="24"/>
                <w:szCs w:val="24"/>
              </w:rPr>
            </w:pPr>
            <w:r w:rsidRPr="00F86BE3">
              <w:rPr>
                <w:rFonts w:asciiTheme="minorHAnsi" w:hAnsiTheme="minorHAnsi" w:cs="Calibri"/>
                <w:b/>
                <w:bCs/>
                <w:sz w:val="24"/>
                <w:szCs w:val="24"/>
              </w:rPr>
              <w:t>Aprile</w:t>
            </w:r>
            <w:r w:rsidR="00CC5A64">
              <w:rPr>
                <w:rFonts w:asciiTheme="minorHAnsi" w:hAnsiTheme="minorHAnsi" w:cs="Calibri"/>
                <w:b/>
                <w:bCs/>
                <w:sz w:val="24"/>
                <w:szCs w:val="24"/>
              </w:rPr>
              <w:t xml:space="preserve"> Maggio</w:t>
            </w:r>
          </w:p>
        </w:tc>
        <w:tc>
          <w:tcPr>
            <w:tcW w:w="851" w:type="dxa"/>
            <w:vAlign w:val="center"/>
          </w:tcPr>
          <w:p w14:paraId="4AA358A6" w14:textId="77777777" w:rsidR="004B1AE2" w:rsidRPr="00F86BE3" w:rsidRDefault="00BC573F" w:rsidP="002C011B">
            <w:pPr>
              <w:pStyle w:val="Corpodeltesto"/>
              <w:rPr>
                <w:rFonts w:asciiTheme="minorHAnsi" w:hAnsiTheme="minorHAnsi" w:cs="Calibri"/>
                <w:szCs w:val="24"/>
              </w:rPr>
            </w:pPr>
            <w:r w:rsidRPr="00BC573F">
              <w:rPr>
                <w:rFonts w:asciiTheme="minorHAnsi" w:hAnsiTheme="minorHAnsi"/>
                <w:noProof/>
                <w:color w:val="FFC000"/>
                <w:sz w:val="52"/>
                <w:szCs w:val="52"/>
              </w:rPr>
              <w:sym w:font="Wingdings" w:char="F0CC"/>
            </w:r>
          </w:p>
        </w:tc>
        <w:tc>
          <w:tcPr>
            <w:tcW w:w="6061" w:type="dxa"/>
            <w:shd w:val="clear" w:color="auto" w:fill="FEDEE3"/>
            <w:vAlign w:val="center"/>
          </w:tcPr>
          <w:p w14:paraId="778CBD28" w14:textId="77777777" w:rsidR="004B1AE2" w:rsidRPr="00F86BE3" w:rsidRDefault="00D70ABF" w:rsidP="00896953">
            <w:pPr>
              <w:pStyle w:val="Corpodeltesto"/>
              <w:rPr>
                <w:rFonts w:asciiTheme="minorHAnsi" w:hAnsiTheme="minorHAnsi" w:cs="Calibri"/>
                <w:b/>
                <w:bCs/>
                <w:szCs w:val="24"/>
              </w:rPr>
            </w:pPr>
            <w:r>
              <w:rPr>
                <w:rFonts w:asciiTheme="minorHAnsi" w:hAnsiTheme="minorHAnsi" w:cs="Calibri"/>
                <w:szCs w:val="24"/>
              </w:rPr>
              <w:t>Uscite con le famiglie</w:t>
            </w:r>
          </w:p>
        </w:tc>
      </w:tr>
      <w:tr w:rsidR="004B1AE2" w:rsidRPr="00F86BE3" w14:paraId="75491FB4" w14:textId="77777777" w:rsidTr="00F216D9">
        <w:trPr>
          <w:trHeight w:val="1392"/>
        </w:trPr>
        <w:tc>
          <w:tcPr>
            <w:tcW w:w="2943" w:type="dxa"/>
            <w:shd w:val="clear" w:color="auto" w:fill="FFDDFD"/>
            <w:vAlign w:val="center"/>
          </w:tcPr>
          <w:p w14:paraId="07DB8AEE" w14:textId="397EF88C" w:rsidR="004B1AE2" w:rsidRPr="00F86BE3" w:rsidRDefault="004B1AE2" w:rsidP="002C011B">
            <w:pPr>
              <w:pStyle w:val="Titolo"/>
              <w:jc w:val="both"/>
              <w:rPr>
                <w:rFonts w:asciiTheme="minorHAnsi" w:hAnsiTheme="minorHAnsi" w:cs="Calibri"/>
                <w:b/>
                <w:bCs/>
                <w:sz w:val="24"/>
                <w:szCs w:val="24"/>
              </w:rPr>
            </w:pPr>
          </w:p>
          <w:p w14:paraId="0C6D8C14" w14:textId="77777777" w:rsidR="004B1AE2" w:rsidRPr="00F86BE3" w:rsidRDefault="004B1AE2" w:rsidP="002C011B">
            <w:pPr>
              <w:pStyle w:val="Titolo"/>
              <w:jc w:val="both"/>
              <w:rPr>
                <w:rFonts w:asciiTheme="minorHAnsi" w:hAnsiTheme="minorHAnsi" w:cs="Calibri"/>
                <w:b/>
                <w:bCs/>
                <w:sz w:val="24"/>
                <w:szCs w:val="24"/>
              </w:rPr>
            </w:pPr>
            <w:r w:rsidRPr="00F86BE3">
              <w:rPr>
                <w:rFonts w:asciiTheme="minorHAnsi" w:hAnsiTheme="minorHAnsi" w:cs="Calibri"/>
                <w:b/>
                <w:bCs/>
                <w:sz w:val="24"/>
                <w:szCs w:val="24"/>
              </w:rPr>
              <w:t>Giugno</w:t>
            </w:r>
          </w:p>
        </w:tc>
        <w:tc>
          <w:tcPr>
            <w:tcW w:w="851" w:type="dxa"/>
            <w:vAlign w:val="center"/>
          </w:tcPr>
          <w:p w14:paraId="61A396E8" w14:textId="77777777" w:rsidR="004B1AE2" w:rsidRPr="00F86BE3" w:rsidRDefault="00BC573F" w:rsidP="002C011B">
            <w:pPr>
              <w:pStyle w:val="Corpodeltesto"/>
              <w:rPr>
                <w:rFonts w:asciiTheme="minorHAnsi" w:hAnsiTheme="minorHAnsi" w:cs="Calibri"/>
                <w:szCs w:val="24"/>
              </w:rPr>
            </w:pPr>
            <w:r w:rsidRPr="00BC573F">
              <w:rPr>
                <w:rFonts w:asciiTheme="minorHAnsi" w:hAnsiTheme="minorHAnsi"/>
                <w:noProof/>
                <w:color w:val="FFC000"/>
                <w:sz w:val="52"/>
                <w:szCs w:val="52"/>
              </w:rPr>
              <w:sym w:font="Wingdings" w:char="F0CC"/>
            </w:r>
          </w:p>
        </w:tc>
        <w:tc>
          <w:tcPr>
            <w:tcW w:w="6061" w:type="dxa"/>
            <w:shd w:val="clear" w:color="auto" w:fill="FFDDFD"/>
            <w:vAlign w:val="center"/>
          </w:tcPr>
          <w:p w14:paraId="5BE13299" w14:textId="77777777" w:rsidR="004B1AE2" w:rsidRPr="00F86BE3" w:rsidRDefault="00EE58C2" w:rsidP="002C011B">
            <w:pPr>
              <w:pStyle w:val="Corpodeltesto"/>
              <w:rPr>
                <w:rFonts w:asciiTheme="minorHAnsi" w:hAnsiTheme="minorHAnsi" w:cs="Calibri"/>
                <w:szCs w:val="24"/>
              </w:rPr>
            </w:pPr>
            <w:r w:rsidRPr="00F86BE3">
              <w:rPr>
                <w:rFonts w:asciiTheme="minorHAnsi" w:hAnsiTheme="minorHAnsi" w:cs="Calibri"/>
                <w:szCs w:val="24"/>
              </w:rPr>
              <w:t>Assemblea d</w:t>
            </w:r>
            <w:r w:rsidR="004B1AE2" w:rsidRPr="00F86BE3">
              <w:rPr>
                <w:rFonts w:asciiTheme="minorHAnsi" w:hAnsiTheme="minorHAnsi" w:cs="Calibri"/>
                <w:szCs w:val="24"/>
              </w:rPr>
              <w:t xml:space="preserve">i verifica </w:t>
            </w:r>
          </w:p>
          <w:p w14:paraId="695EFC22" w14:textId="6272361A" w:rsidR="004B1AE2" w:rsidRPr="00F86BE3" w:rsidRDefault="004B1AE2" w:rsidP="002C011B">
            <w:pPr>
              <w:pStyle w:val="Corpodeltesto"/>
              <w:rPr>
                <w:rFonts w:asciiTheme="minorHAnsi" w:hAnsiTheme="minorHAnsi" w:cs="Calibri"/>
                <w:szCs w:val="24"/>
              </w:rPr>
            </w:pPr>
            <w:r w:rsidRPr="00F86BE3">
              <w:rPr>
                <w:rFonts w:asciiTheme="minorHAnsi" w:hAnsiTheme="minorHAnsi" w:cs="Calibri"/>
                <w:szCs w:val="24"/>
              </w:rPr>
              <w:t>Uscita con le famigli</w:t>
            </w:r>
            <w:r w:rsidR="00CC5A64">
              <w:rPr>
                <w:rFonts w:asciiTheme="minorHAnsi" w:hAnsiTheme="minorHAnsi" w:cs="Calibri"/>
                <w:szCs w:val="24"/>
              </w:rPr>
              <w:t>e</w:t>
            </w:r>
          </w:p>
          <w:p w14:paraId="7BFB9B69" w14:textId="77777777" w:rsidR="004B1AE2" w:rsidRPr="00F86BE3" w:rsidRDefault="00896953" w:rsidP="002C011B">
            <w:pPr>
              <w:pStyle w:val="Corpodeltesto"/>
              <w:rPr>
                <w:rFonts w:asciiTheme="minorHAnsi" w:hAnsiTheme="minorHAnsi" w:cs="Calibri"/>
                <w:szCs w:val="24"/>
              </w:rPr>
            </w:pPr>
            <w:r w:rsidRPr="00F86BE3">
              <w:rPr>
                <w:rFonts w:asciiTheme="minorHAnsi" w:hAnsiTheme="minorHAnsi" w:cs="Calibri"/>
                <w:szCs w:val="24"/>
              </w:rPr>
              <w:t xml:space="preserve">Colloquio individuale per la consegna del diario </w:t>
            </w:r>
          </w:p>
          <w:p w14:paraId="7E85FD08" w14:textId="77777777" w:rsidR="004B1AE2" w:rsidRPr="00F86BE3" w:rsidRDefault="004B1AE2" w:rsidP="002C011B">
            <w:pPr>
              <w:pStyle w:val="Corpodeltesto"/>
              <w:rPr>
                <w:rFonts w:asciiTheme="minorHAnsi" w:hAnsiTheme="minorHAnsi" w:cs="Calibri"/>
                <w:szCs w:val="24"/>
              </w:rPr>
            </w:pPr>
            <w:r w:rsidRPr="00F86BE3">
              <w:rPr>
                <w:rFonts w:asciiTheme="minorHAnsi" w:hAnsiTheme="minorHAnsi" w:cs="Calibri"/>
                <w:szCs w:val="24"/>
              </w:rPr>
              <w:t xml:space="preserve">Festa di fine anno </w:t>
            </w:r>
          </w:p>
        </w:tc>
      </w:tr>
    </w:tbl>
    <w:p w14:paraId="115229B7" w14:textId="77777777" w:rsidR="00C81F74" w:rsidRDefault="00C81F74" w:rsidP="00676223">
      <w:pPr>
        <w:tabs>
          <w:tab w:val="left" w:pos="8985"/>
        </w:tabs>
        <w:jc w:val="both"/>
        <w:rPr>
          <w:rFonts w:asciiTheme="minorHAnsi" w:hAnsiTheme="minorHAnsi" w:cs="Arial"/>
          <w:b/>
          <w:sz w:val="28"/>
          <w:szCs w:val="28"/>
        </w:rPr>
      </w:pPr>
    </w:p>
    <w:p w14:paraId="1817058F" w14:textId="77777777" w:rsidR="00F216D9" w:rsidRDefault="00F216D9">
      <w:pPr>
        <w:rPr>
          <w:rFonts w:asciiTheme="minorHAnsi" w:hAnsiTheme="minorHAnsi" w:cs="Arial"/>
          <w:b/>
          <w:sz w:val="28"/>
          <w:szCs w:val="28"/>
        </w:rPr>
      </w:pPr>
      <w:r>
        <w:rPr>
          <w:rFonts w:asciiTheme="minorHAnsi" w:hAnsiTheme="minorHAnsi" w:cs="Arial"/>
          <w:b/>
          <w:sz w:val="28"/>
          <w:szCs w:val="28"/>
        </w:rPr>
        <w:br w:type="page"/>
      </w:r>
    </w:p>
    <w:p w14:paraId="463CFBA4" w14:textId="77777777" w:rsidR="00676223" w:rsidRPr="002E7E3C" w:rsidRDefault="002E7E3C" w:rsidP="00676223">
      <w:pPr>
        <w:tabs>
          <w:tab w:val="left" w:pos="8985"/>
        </w:tabs>
        <w:jc w:val="both"/>
        <w:rPr>
          <w:rFonts w:asciiTheme="minorHAnsi" w:hAnsiTheme="minorHAnsi" w:cs="Arial"/>
          <w:b/>
          <w:sz w:val="28"/>
          <w:szCs w:val="28"/>
        </w:rPr>
      </w:pPr>
      <w:r w:rsidRPr="002E7E3C">
        <w:rPr>
          <w:rFonts w:asciiTheme="minorHAnsi" w:hAnsiTheme="minorHAnsi" w:cs="Arial"/>
          <w:b/>
          <w:sz w:val="28"/>
          <w:szCs w:val="28"/>
        </w:rPr>
        <w:lastRenderedPageBreak/>
        <w:t>CONTINUITÀ CON LA SCUOLA DELL’INFANZIA</w:t>
      </w:r>
      <w:r w:rsidRPr="002E7E3C">
        <w:rPr>
          <w:rFonts w:asciiTheme="minorHAnsi" w:hAnsiTheme="minorHAnsi" w:cs="Arial"/>
          <w:b/>
          <w:sz w:val="28"/>
          <w:szCs w:val="28"/>
        </w:rPr>
        <w:tab/>
      </w:r>
    </w:p>
    <w:p w14:paraId="2C8EA15D" w14:textId="77777777" w:rsidR="00676223" w:rsidRPr="00F86BE3" w:rsidRDefault="00676223" w:rsidP="00676223">
      <w:pPr>
        <w:jc w:val="both"/>
        <w:rPr>
          <w:rFonts w:asciiTheme="minorHAnsi" w:hAnsiTheme="minorHAnsi"/>
          <w:szCs w:val="24"/>
        </w:rPr>
      </w:pPr>
      <w:r w:rsidRPr="00F86BE3">
        <w:rPr>
          <w:rFonts w:asciiTheme="minorHAnsi" w:hAnsiTheme="minorHAnsi"/>
          <w:szCs w:val="24"/>
        </w:rPr>
        <w:t xml:space="preserve">La continuità fra istituzioni educative svolge un ruolo importante nel percorso di vita del bambino. </w:t>
      </w:r>
    </w:p>
    <w:p w14:paraId="76D13E01" w14:textId="77777777" w:rsidR="00676223" w:rsidRDefault="005E7003" w:rsidP="00676223">
      <w:pPr>
        <w:jc w:val="both"/>
        <w:rPr>
          <w:rFonts w:asciiTheme="minorHAnsi" w:hAnsiTheme="minorHAnsi"/>
          <w:szCs w:val="24"/>
        </w:rPr>
      </w:pPr>
      <w:r w:rsidRPr="00F86BE3">
        <w:rPr>
          <w:rFonts w:asciiTheme="minorHAnsi" w:hAnsiTheme="minorHAnsi"/>
          <w:szCs w:val="24"/>
        </w:rPr>
        <w:t>Il Nido e la S</w:t>
      </w:r>
      <w:r w:rsidR="00676223" w:rsidRPr="00F86BE3">
        <w:rPr>
          <w:rFonts w:asciiTheme="minorHAnsi" w:hAnsiTheme="minorHAnsi"/>
          <w:szCs w:val="24"/>
        </w:rPr>
        <w:t>cuola dell’</w:t>
      </w:r>
      <w:r w:rsidRPr="00F86BE3">
        <w:rPr>
          <w:rFonts w:asciiTheme="minorHAnsi" w:hAnsiTheme="minorHAnsi"/>
          <w:szCs w:val="24"/>
        </w:rPr>
        <w:t>I</w:t>
      </w:r>
      <w:r w:rsidR="00676223" w:rsidRPr="00F86BE3">
        <w:rPr>
          <w:rFonts w:asciiTheme="minorHAnsi" w:hAnsiTheme="minorHAnsi"/>
          <w:szCs w:val="24"/>
        </w:rPr>
        <w:t>nfanzia sono due realtà che sono l’una il proseguimento dell’altra, in senso fisico ed educativo. Nasce così l’esigenza di collegarle, attraverso momenti di condivisione, al fine di:</w:t>
      </w:r>
    </w:p>
    <w:p w14:paraId="5444A8AB" w14:textId="77777777" w:rsidR="002E7E3C" w:rsidRPr="00F86BE3" w:rsidRDefault="002E7E3C" w:rsidP="00676223">
      <w:pPr>
        <w:jc w:val="both"/>
        <w:rPr>
          <w:rFonts w:asciiTheme="minorHAnsi" w:hAnsiTheme="minorHAnsi"/>
          <w:i/>
          <w:szCs w:val="24"/>
        </w:rPr>
      </w:pPr>
    </w:p>
    <w:p w14:paraId="69078F25" w14:textId="77777777" w:rsidR="00676223" w:rsidRPr="00F86BE3" w:rsidRDefault="00676223" w:rsidP="002E7E3C">
      <w:pPr>
        <w:numPr>
          <w:ilvl w:val="0"/>
          <w:numId w:val="7"/>
        </w:numPr>
        <w:spacing w:after="120"/>
        <w:ind w:left="357" w:hanging="357"/>
        <w:jc w:val="both"/>
        <w:rPr>
          <w:rFonts w:asciiTheme="minorHAnsi" w:hAnsiTheme="minorHAnsi"/>
          <w:i/>
          <w:szCs w:val="24"/>
        </w:rPr>
      </w:pPr>
      <w:r w:rsidRPr="00F86BE3">
        <w:rPr>
          <w:rFonts w:asciiTheme="minorHAnsi" w:hAnsiTheme="minorHAnsi"/>
          <w:b/>
          <w:noProof/>
          <w:szCs w:val="24"/>
        </w:rPr>
        <mc:AlternateContent>
          <mc:Choice Requires="wps">
            <w:drawing>
              <wp:anchor distT="0" distB="0" distL="114300" distR="114300" simplePos="0" relativeHeight="251683328" behindDoc="0" locked="0" layoutInCell="1" allowOverlap="1" wp14:anchorId="1E8E129D" wp14:editId="4B6CC15D">
                <wp:simplePos x="0" y="0"/>
                <wp:positionH relativeFrom="column">
                  <wp:posOffset>8392160</wp:posOffset>
                </wp:positionH>
                <wp:positionV relativeFrom="paragraph">
                  <wp:posOffset>494665</wp:posOffset>
                </wp:positionV>
                <wp:extent cx="2825750" cy="262890"/>
                <wp:effectExtent l="0" t="0" r="0" b="3810"/>
                <wp:wrapNone/>
                <wp:docPr id="1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2890"/>
                        </a:xfrm>
                        <a:prstGeom prst="rect">
                          <a:avLst/>
                        </a:prstGeom>
                        <a:noFill/>
                        <a:ln>
                          <a:noFill/>
                        </a:ln>
                        <a:extLst>
                          <a:ext uri="{909E8E84-426E-40DD-AFC4-6F175D3DCCD1}">
                            <a14:hiddenFill xmlns:a14="http://schemas.microsoft.com/office/drawing/2010/main">
                              <a:solidFill>
                                <a:srgbClr val="CDFE7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F378D" w14:textId="77777777" w:rsidR="00C34E7E" w:rsidRPr="00E53C63" w:rsidRDefault="00C34E7E" w:rsidP="00676223">
                            <w:pPr>
                              <w:rPr>
                                <w:rFonts w:ascii="Futura Md BT" w:hAnsi="Futura Md BT"/>
                                <w:b/>
                                <w:color w:val="000080"/>
                              </w:rPr>
                            </w:pPr>
                            <w:r w:rsidRPr="00E53C63">
                              <w:rPr>
                                <w:rFonts w:ascii="Futura Md BT" w:hAnsi="Futura Md BT"/>
                                <w:b/>
                                <w:color w:val="000080"/>
                                <w:szCs w:val="24"/>
                              </w:rPr>
                              <w:t>PICCOLE REGOLE PER GLI ADULTI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E129D" id="Text Box 81" o:spid="_x0000_s1028" type="#_x0000_t202" style="position:absolute;left:0;text-align:left;margin-left:660.8pt;margin-top:38.95pt;width:222.5pt;height:20.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" filled="f" fillcolor="#cdfe75" stroked="f">
                <v:textbox>
                  <w:txbxContent>
                    <w:p w14:paraId="6C1F378D" w14:textId="77777777" w:rsidR="00C34E7E" w:rsidRPr="00E53C63" w:rsidRDefault="00C34E7E" w:rsidP="00676223">
                      <w:pPr>
                        <w:rPr>
                          <w:rFonts w:ascii="Futura Md BT" w:hAnsi="Futura Md BT"/>
                          <w:b/>
                          <w:color w:val="000080"/>
                        </w:rPr>
                      </w:pPr>
                      <w:r w:rsidRPr="00E53C63">
                        <w:rPr>
                          <w:rFonts w:ascii="Futura Md BT" w:hAnsi="Futura Md BT"/>
                          <w:b/>
                          <w:color w:val="000080"/>
                          <w:szCs w:val="24"/>
                        </w:rPr>
                        <w:t>PICCOLE REGOLE PER GLI ADULTI</w:t>
                      </w:r>
                    </w:p>
                  </w:txbxContent>
                </v:textbox>
              </v:shape>
            </w:pict>
          </mc:Fallback>
        </mc:AlternateContent>
      </w:r>
      <w:r w:rsidRPr="00F86BE3">
        <w:rPr>
          <w:rFonts w:asciiTheme="minorHAnsi" w:hAnsiTheme="minorHAnsi"/>
          <w:szCs w:val="24"/>
        </w:rPr>
        <w:t>Rendere il passaggio alla scuola dell’infanzia un’esperienza naturale e serena, per il bambino e per il genitore che vive con lui questo momento, così che non sia percepito da entrambi come una rottura o un brusco cambiamento.</w:t>
      </w:r>
    </w:p>
    <w:p w14:paraId="620B7547" w14:textId="77777777" w:rsidR="00676223" w:rsidRPr="00F86BE3" w:rsidRDefault="00676223" w:rsidP="002E7E3C">
      <w:pPr>
        <w:numPr>
          <w:ilvl w:val="0"/>
          <w:numId w:val="7"/>
        </w:numPr>
        <w:spacing w:after="120"/>
        <w:ind w:left="357" w:hanging="357"/>
        <w:jc w:val="both"/>
        <w:rPr>
          <w:rFonts w:asciiTheme="minorHAnsi" w:hAnsiTheme="minorHAnsi"/>
          <w:i/>
          <w:szCs w:val="24"/>
        </w:rPr>
      </w:pPr>
      <w:r w:rsidRPr="00F86BE3">
        <w:rPr>
          <w:rFonts w:asciiTheme="minorHAnsi" w:hAnsiTheme="minorHAnsi"/>
          <w:szCs w:val="24"/>
        </w:rPr>
        <w:t xml:space="preserve">Agevolare i bambini che frequenteranno la </w:t>
      </w:r>
      <w:r w:rsidR="005E7003" w:rsidRPr="00F86BE3">
        <w:rPr>
          <w:rFonts w:asciiTheme="minorHAnsi" w:hAnsiTheme="minorHAnsi"/>
          <w:szCs w:val="24"/>
        </w:rPr>
        <w:t>S</w:t>
      </w:r>
      <w:r w:rsidRPr="00F86BE3">
        <w:rPr>
          <w:rFonts w:asciiTheme="minorHAnsi" w:hAnsiTheme="minorHAnsi"/>
          <w:szCs w:val="24"/>
        </w:rPr>
        <w:t>cuola dell’</w:t>
      </w:r>
      <w:r w:rsidR="005E7003" w:rsidRPr="00F86BE3">
        <w:rPr>
          <w:rFonts w:asciiTheme="minorHAnsi" w:hAnsiTheme="minorHAnsi"/>
          <w:szCs w:val="24"/>
        </w:rPr>
        <w:t>I</w:t>
      </w:r>
      <w:r w:rsidRPr="00F86BE3">
        <w:rPr>
          <w:rFonts w:asciiTheme="minorHAnsi" w:hAnsiTheme="minorHAnsi"/>
          <w:szCs w:val="24"/>
        </w:rPr>
        <w:t>nfanzia, in modo che possano conoscere a piccoli passi un’esperienza che li attende l’anno successivo.</w:t>
      </w:r>
    </w:p>
    <w:p w14:paraId="6C9F01C7" w14:textId="77777777" w:rsidR="00676223" w:rsidRPr="00F86BE3" w:rsidRDefault="00676223" w:rsidP="002E7E3C">
      <w:pPr>
        <w:numPr>
          <w:ilvl w:val="0"/>
          <w:numId w:val="7"/>
        </w:numPr>
        <w:spacing w:after="120"/>
        <w:ind w:left="357" w:hanging="357"/>
        <w:jc w:val="both"/>
        <w:rPr>
          <w:rFonts w:asciiTheme="minorHAnsi" w:hAnsiTheme="minorHAnsi"/>
          <w:i/>
          <w:szCs w:val="24"/>
        </w:rPr>
      </w:pPr>
      <w:r w:rsidRPr="00F86BE3">
        <w:rPr>
          <w:rFonts w:asciiTheme="minorHAnsi" w:hAnsiTheme="minorHAnsi"/>
          <w:szCs w:val="24"/>
        </w:rPr>
        <w:t>Dare la possibilità a tutti i bambini</w:t>
      </w:r>
      <w:r w:rsidR="005E7003" w:rsidRPr="00F86BE3">
        <w:rPr>
          <w:rFonts w:asciiTheme="minorHAnsi" w:hAnsiTheme="minorHAnsi"/>
          <w:szCs w:val="24"/>
        </w:rPr>
        <w:t xml:space="preserve"> del Nido e della S</w:t>
      </w:r>
      <w:r w:rsidRPr="00F86BE3">
        <w:rPr>
          <w:rFonts w:asciiTheme="minorHAnsi" w:hAnsiTheme="minorHAnsi"/>
          <w:szCs w:val="24"/>
        </w:rPr>
        <w:t>cuola dell’</w:t>
      </w:r>
      <w:r w:rsidR="005E7003" w:rsidRPr="00F86BE3">
        <w:rPr>
          <w:rFonts w:asciiTheme="minorHAnsi" w:hAnsiTheme="minorHAnsi"/>
          <w:szCs w:val="24"/>
        </w:rPr>
        <w:t>I</w:t>
      </w:r>
      <w:r w:rsidRPr="00F86BE3">
        <w:rPr>
          <w:rFonts w:asciiTheme="minorHAnsi" w:hAnsiTheme="minorHAnsi"/>
          <w:szCs w:val="24"/>
        </w:rPr>
        <w:t>nfanzia, di conoscere coloro che frequentano lo stesso ambiente.</w:t>
      </w:r>
    </w:p>
    <w:p w14:paraId="2B141918" w14:textId="77777777" w:rsidR="00676223" w:rsidRPr="00F86BE3" w:rsidRDefault="00676223" w:rsidP="00676223">
      <w:pPr>
        <w:jc w:val="both"/>
        <w:rPr>
          <w:rFonts w:asciiTheme="minorHAnsi" w:hAnsiTheme="minorHAnsi"/>
          <w:szCs w:val="24"/>
        </w:rPr>
      </w:pPr>
    </w:p>
    <w:p w14:paraId="3D13737A" w14:textId="77777777" w:rsidR="00676223" w:rsidRPr="00F86BE3" w:rsidRDefault="00676223" w:rsidP="00676223">
      <w:pPr>
        <w:jc w:val="both"/>
        <w:rPr>
          <w:rFonts w:asciiTheme="minorHAnsi" w:hAnsiTheme="minorHAnsi"/>
          <w:szCs w:val="24"/>
        </w:rPr>
      </w:pPr>
      <w:r w:rsidRPr="00F86BE3">
        <w:rPr>
          <w:rFonts w:asciiTheme="minorHAnsi" w:hAnsiTheme="minorHAnsi"/>
          <w:szCs w:val="24"/>
        </w:rPr>
        <w:t xml:space="preserve">Volendo offrire al bambino un cambiamento graduale in cui l’acquisizione e le esperienze precedenti vengono riconosciute e valorizzate e costituiscono la base in cui si innescano le esperienze nuove, </w:t>
      </w:r>
      <w:r w:rsidR="003961AC" w:rsidRPr="00F86BE3">
        <w:rPr>
          <w:rFonts w:asciiTheme="minorHAnsi" w:hAnsiTheme="minorHAnsi"/>
          <w:szCs w:val="24"/>
        </w:rPr>
        <w:t>è necessario</w:t>
      </w:r>
      <w:r w:rsidRPr="00F86BE3">
        <w:rPr>
          <w:rFonts w:asciiTheme="minorHAnsi" w:hAnsiTheme="minorHAnsi"/>
          <w:szCs w:val="24"/>
        </w:rPr>
        <w:t xml:space="preserve"> un progetto educativo omogeneo e integrato. </w:t>
      </w:r>
    </w:p>
    <w:p w14:paraId="2E41ED48" w14:textId="77777777" w:rsidR="00132167" w:rsidRDefault="00132167" w:rsidP="00676223">
      <w:pPr>
        <w:jc w:val="both"/>
        <w:rPr>
          <w:rFonts w:asciiTheme="minorHAnsi" w:hAnsiTheme="minorHAnsi"/>
          <w:b/>
          <w:szCs w:val="24"/>
        </w:rPr>
      </w:pPr>
    </w:p>
    <w:p w14:paraId="3238B474" w14:textId="77777777" w:rsidR="001801A8" w:rsidRPr="00F86BE3" w:rsidRDefault="001801A8" w:rsidP="00676223">
      <w:pPr>
        <w:jc w:val="both"/>
        <w:rPr>
          <w:rFonts w:asciiTheme="minorHAnsi" w:hAnsiTheme="minorHAnsi"/>
          <w:b/>
          <w:szCs w:val="24"/>
        </w:rPr>
      </w:pPr>
      <w:r w:rsidRPr="00F86BE3">
        <w:rPr>
          <w:rFonts w:asciiTheme="minorHAnsi" w:hAnsiTheme="minorHAnsi"/>
          <w:b/>
          <w:szCs w:val="24"/>
        </w:rPr>
        <w:t>Laddove è possibile effettueremo alcuni passaggi :</w:t>
      </w:r>
    </w:p>
    <w:p w14:paraId="446FA30D" w14:textId="77777777" w:rsidR="001801A8" w:rsidRPr="00F86BE3" w:rsidRDefault="001801A8" w:rsidP="00676223">
      <w:pPr>
        <w:jc w:val="both"/>
        <w:rPr>
          <w:rFonts w:asciiTheme="minorHAnsi" w:hAnsiTheme="minorHAnsi"/>
          <w:i/>
          <w:szCs w:val="24"/>
        </w:rPr>
      </w:pPr>
    </w:p>
    <w:p w14:paraId="09CF0C8F" w14:textId="38DFF6A9" w:rsidR="00676223" w:rsidRPr="00F86BE3" w:rsidRDefault="00676223" w:rsidP="002E7E3C">
      <w:pPr>
        <w:numPr>
          <w:ilvl w:val="0"/>
          <w:numId w:val="6"/>
        </w:numPr>
        <w:spacing w:before="120"/>
        <w:ind w:left="714" w:hanging="357"/>
        <w:jc w:val="both"/>
        <w:rPr>
          <w:rFonts w:asciiTheme="minorHAnsi" w:hAnsiTheme="minorHAnsi"/>
          <w:i/>
          <w:szCs w:val="24"/>
        </w:rPr>
      </w:pPr>
      <w:r w:rsidRPr="00F86BE3">
        <w:rPr>
          <w:rFonts w:asciiTheme="minorHAnsi" w:hAnsiTheme="minorHAnsi"/>
          <w:szCs w:val="24"/>
        </w:rPr>
        <w:t xml:space="preserve">All’inizio dell’anno </w:t>
      </w:r>
      <w:r w:rsidR="00CC5A64">
        <w:rPr>
          <w:rFonts w:asciiTheme="minorHAnsi" w:hAnsiTheme="minorHAnsi"/>
          <w:szCs w:val="24"/>
        </w:rPr>
        <w:t>educativ</w:t>
      </w:r>
      <w:r w:rsidRPr="00F86BE3">
        <w:rPr>
          <w:rFonts w:asciiTheme="minorHAnsi" w:hAnsiTheme="minorHAnsi"/>
          <w:szCs w:val="24"/>
        </w:rPr>
        <w:t>o, vengo programmati incontri con le educatrici della/e scuola/e d’infanzia per definire il progetto educativo comune  da effettuare.</w:t>
      </w:r>
    </w:p>
    <w:p w14:paraId="67216D77" w14:textId="77777777" w:rsidR="00676223" w:rsidRPr="00F86BE3" w:rsidRDefault="00676223" w:rsidP="002E7E3C">
      <w:pPr>
        <w:numPr>
          <w:ilvl w:val="0"/>
          <w:numId w:val="6"/>
        </w:numPr>
        <w:spacing w:before="120"/>
        <w:ind w:left="714" w:hanging="357"/>
        <w:jc w:val="both"/>
        <w:rPr>
          <w:rFonts w:asciiTheme="minorHAnsi" w:hAnsiTheme="minorHAnsi"/>
          <w:i/>
          <w:szCs w:val="24"/>
        </w:rPr>
      </w:pPr>
      <w:r w:rsidRPr="00F86BE3">
        <w:rPr>
          <w:rFonts w:asciiTheme="minorHAnsi" w:hAnsiTheme="minorHAnsi"/>
          <w:szCs w:val="24"/>
        </w:rPr>
        <w:t>Viene previsto un percorso didattico e di conoscenza caratterizzato dalla visite alla/e scuola/e dell’infanzia durante gli ultimi tre mesi di apertura del servizio.</w:t>
      </w:r>
      <w:r w:rsidR="003961AC" w:rsidRPr="00F86BE3">
        <w:rPr>
          <w:rFonts w:asciiTheme="minorHAnsi" w:hAnsiTheme="minorHAnsi"/>
          <w:szCs w:val="24"/>
        </w:rPr>
        <w:t xml:space="preserve"> </w:t>
      </w:r>
      <w:r w:rsidRPr="00F86BE3">
        <w:rPr>
          <w:rFonts w:asciiTheme="minorHAnsi" w:hAnsiTheme="minorHAnsi"/>
          <w:szCs w:val="24"/>
        </w:rPr>
        <w:t>(Gli obbiettivi delle visite, sono mirati all’esplorazione dell’ambiente scolastico, spazi giochi, materiali, routine, conoscenza delle insegnanti. Inoltre con queste visite, si raggiungono ulteriori obiettivi rivolti ai bambini della scuola dell’infanzia per poter accogliere, condividere, aiutare i più piccoli).</w:t>
      </w:r>
    </w:p>
    <w:p w14:paraId="08714BD2" w14:textId="77777777" w:rsidR="00676223" w:rsidRPr="00F86BE3" w:rsidRDefault="00676223" w:rsidP="002E7E3C">
      <w:pPr>
        <w:numPr>
          <w:ilvl w:val="0"/>
          <w:numId w:val="6"/>
        </w:numPr>
        <w:spacing w:before="120"/>
        <w:ind w:left="714" w:hanging="357"/>
        <w:jc w:val="both"/>
        <w:rPr>
          <w:rFonts w:asciiTheme="minorHAnsi" w:hAnsiTheme="minorHAnsi"/>
          <w:i/>
          <w:szCs w:val="24"/>
        </w:rPr>
      </w:pPr>
      <w:r w:rsidRPr="00F86BE3">
        <w:rPr>
          <w:rFonts w:asciiTheme="minorHAnsi" w:hAnsiTheme="minorHAnsi"/>
          <w:szCs w:val="24"/>
        </w:rPr>
        <w:t>Mantenere sempre una disponibilità da parte degli educatori dei servizi alla prima infanzia 0-3 ad altri incontri qualora si presenti la necessità durante l’anno scolastico.</w:t>
      </w:r>
    </w:p>
    <w:p w14:paraId="7D7665BE" w14:textId="77777777" w:rsidR="00676223" w:rsidRPr="00F86BE3" w:rsidRDefault="00676223" w:rsidP="002E7E3C">
      <w:pPr>
        <w:numPr>
          <w:ilvl w:val="0"/>
          <w:numId w:val="6"/>
        </w:numPr>
        <w:spacing w:before="120"/>
        <w:ind w:left="714" w:hanging="357"/>
        <w:jc w:val="both"/>
        <w:rPr>
          <w:rFonts w:asciiTheme="minorHAnsi" w:hAnsiTheme="minorHAnsi"/>
          <w:i/>
          <w:szCs w:val="24"/>
        </w:rPr>
      </w:pPr>
      <w:r w:rsidRPr="00F86BE3">
        <w:rPr>
          <w:rFonts w:asciiTheme="minorHAnsi" w:hAnsiTheme="minorHAnsi"/>
          <w:szCs w:val="24"/>
        </w:rPr>
        <w:t>Le famiglie e le insegnanti della scuola dell’infanzia possono inoltre utilizzare il diario personale del bambino come bagaglio personale per il passaggio nido – scuola dell’infanzia.</w:t>
      </w:r>
    </w:p>
    <w:p w14:paraId="422A1B8A" w14:textId="77777777" w:rsidR="002E7E3C" w:rsidRDefault="002E7E3C" w:rsidP="00676223">
      <w:pPr>
        <w:jc w:val="both"/>
        <w:rPr>
          <w:rFonts w:asciiTheme="minorHAnsi" w:hAnsiTheme="minorHAnsi"/>
          <w:szCs w:val="24"/>
        </w:rPr>
      </w:pPr>
    </w:p>
    <w:p w14:paraId="646F5E2A" w14:textId="77777777" w:rsidR="00676223" w:rsidRPr="00F86BE3" w:rsidRDefault="00676223" w:rsidP="00676223">
      <w:pPr>
        <w:jc w:val="both"/>
        <w:rPr>
          <w:rFonts w:asciiTheme="minorHAnsi" w:hAnsiTheme="minorHAnsi"/>
          <w:i/>
          <w:szCs w:val="24"/>
        </w:rPr>
      </w:pPr>
      <w:r w:rsidRPr="00F86BE3">
        <w:rPr>
          <w:rFonts w:asciiTheme="minorHAnsi" w:hAnsiTheme="minorHAnsi"/>
          <w:szCs w:val="24"/>
        </w:rPr>
        <w:t>Tutto ciò serve per passare le informazioni per quanto riguarda il vissuto del bambino dagli educatori dei servizi alla prima infanzia 0-</w:t>
      </w:r>
      <w:smartTag w:uri="urn:schemas-microsoft-com:office:smarttags" w:element="metricconverter">
        <w:smartTagPr>
          <w:attr w:name="ProductID" w:val="3 a"/>
        </w:smartTagPr>
        <w:r w:rsidRPr="00F86BE3">
          <w:rPr>
            <w:rFonts w:asciiTheme="minorHAnsi" w:hAnsiTheme="minorHAnsi"/>
            <w:szCs w:val="24"/>
          </w:rPr>
          <w:t>3 a</w:t>
        </w:r>
      </w:smartTag>
      <w:r w:rsidRPr="00F86BE3">
        <w:rPr>
          <w:rFonts w:asciiTheme="minorHAnsi" w:hAnsiTheme="minorHAnsi"/>
          <w:szCs w:val="24"/>
        </w:rPr>
        <w:t xml:space="preserve"> quelli della scuola dell’infanzia. Si cerca di tutelare, ove possibile, le relazioni tra i bambini, attraverso il mantenimento dei gruppi costituiti. </w:t>
      </w:r>
    </w:p>
    <w:p w14:paraId="1F7C53B7" w14:textId="77777777" w:rsidR="00F77A11" w:rsidRPr="00F86BE3" w:rsidRDefault="00F77A11" w:rsidP="00676223">
      <w:pPr>
        <w:jc w:val="both"/>
        <w:rPr>
          <w:rFonts w:asciiTheme="minorHAnsi" w:hAnsiTheme="minorHAnsi"/>
          <w:b/>
          <w:szCs w:val="24"/>
        </w:rPr>
      </w:pPr>
    </w:p>
    <w:p w14:paraId="7FA460E1" w14:textId="77777777" w:rsidR="009E0C24" w:rsidRPr="00F86BE3" w:rsidRDefault="009E0C24" w:rsidP="00FD49B3">
      <w:pPr>
        <w:rPr>
          <w:rFonts w:asciiTheme="minorHAnsi" w:hAnsiTheme="minorHAnsi"/>
          <w:b/>
          <w:szCs w:val="24"/>
        </w:rPr>
      </w:pPr>
      <w:r w:rsidRPr="00F86BE3">
        <w:rPr>
          <w:rFonts w:asciiTheme="minorHAnsi" w:hAnsiTheme="minorHAnsi"/>
          <w:b/>
          <w:szCs w:val="24"/>
        </w:rPr>
        <w:t>Forme di integrazione del servizio con il sistema dei servizi scolastici sociali e culturali</w:t>
      </w:r>
    </w:p>
    <w:p w14:paraId="602589ED" w14:textId="77777777" w:rsidR="009E0C24" w:rsidRPr="00F86BE3" w:rsidRDefault="009E0C24" w:rsidP="00676223">
      <w:pPr>
        <w:pStyle w:val="Paragrafoelenco"/>
        <w:spacing w:after="0" w:line="240" w:lineRule="auto"/>
        <w:rPr>
          <w:rFonts w:asciiTheme="minorHAnsi" w:hAnsiTheme="minorHAnsi"/>
          <w:b/>
          <w:sz w:val="24"/>
          <w:szCs w:val="24"/>
        </w:rPr>
      </w:pPr>
    </w:p>
    <w:p w14:paraId="1B294269" w14:textId="77777777" w:rsidR="009E0C24" w:rsidRPr="00F86BE3" w:rsidRDefault="009E0C24" w:rsidP="00676223">
      <w:pPr>
        <w:jc w:val="both"/>
        <w:rPr>
          <w:rFonts w:asciiTheme="minorHAnsi" w:hAnsiTheme="minorHAnsi" w:cs="Arial"/>
          <w:szCs w:val="24"/>
        </w:rPr>
      </w:pPr>
      <w:r w:rsidRPr="00F86BE3">
        <w:rPr>
          <w:rFonts w:asciiTheme="minorHAnsi" w:hAnsiTheme="minorHAnsi" w:cs="Arial"/>
          <w:szCs w:val="24"/>
        </w:rPr>
        <w:t>Al fine di rendere i servizi efficaci e funzionali, e contribuire ad un processo evolutivo degli interven</w:t>
      </w:r>
      <w:r w:rsidR="00FD49B3" w:rsidRPr="00F86BE3">
        <w:rPr>
          <w:rFonts w:asciiTheme="minorHAnsi" w:hAnsiTheme="minorHAnsi" w:cs="Arial"/>
          <w:szCs w:val="24"/>
        </w:rPr>
        <w:t xml:space="preserve">ti, riteniamo azioni necessarie quali: </w:t>
      </w:r>
      <w:r w:rsidRPr="00F86BE3">
        <w:rPr>
          <w:rFonts w:asciiTheme="minorHAnsi" w:hAnsiTheme="minorHAnsi" w:cs="Arial"/>
          <w:szCs w:val="24"/>
        </w:rPr>
        <w:t xml:space="preserve">formarsi, conoscere e apprendere e confrontarsi anche con altre risorse sia dei territori, sia con uno sguardo territoriale più ampio. </w:t>
      </w:r>
    </w:p>
    <w:p w14:paraId="18E56C8C" w14:textId="77777777" w:rsidR="00E965F9" w:rsidRDefault="009E0C24" w:rsidP="00676223">
      <w:pPr>
        <w:jc w:val="both"/>
        <w:rPr>
          <w:rFonts w:asciiTheme="minorHAnsi" w:hAnsiTheme="minorHAnsi" w:cs="Arial"/>
          <w:szCs w:val="24"/>
        </w:rPr>
      </w:pPr>
      <w:r w:rsidRPr="00F86BE3">
        <w:rPr>
          <w:rFonts w:asciiTheme="minorHAnsi" w:hAnsiTheme="minorHAnsi" w:cs="Arial"/>
          <w:szCs w:val="24"/>
        </w:rPr>
        <w:t xml:space="preserve">La nostra esperienza ci ha fatto comprendere quanto sia importante, per costruire un sistema integrato di rete attorno ai bisogni dei bambini e delle loro famiglie, fare in modo che ciò che si muove all’esterno del servizio possa trasformarsi in opportunità anche per l’interno. </w:t>
      </w:r>
    </w:p>
    <w:p w14:paraId="3481E564" w14:textId="77777777" w:rsidR="00C81F74" w:rsidRPr="00F86BE3" w:rsidRDefault="00C81F74" w:rsidP="00676223">
      <w:pPr>
        <w:jc w:val="both"/>
        <w:rPr>
          <w:rFonts w:asciiTheme="minorHAnsi" w:hAnsiTheme="minorHAnsi" w:cs="Arial"/>
          <w:szCs w:val="24"/>
        </w:rPr>
      </w:pPr>
    </w:p>
    <w:p w14:paraId="7649FF72" w14:textId="77777777" w:rsidR="00F216D9" w:rsidRDefault="00F216D9" w:rsidP="00676223">
      <w:pPr>
        <w:jc w:val="both"/>
        <w:rPr>
          <w:rFonts w:asciiTheme="minorHAnsi" w:hAnsiTheme="minorHAnsi" w:cs="Arial"/>
          <w:szCs w:val="24"/>
        </w:rPr>
      </w:pPr>
    </w:p>
    <w:p w14:paraId="0FD9BB9E" w14:textId="77777777" w:rsidR="00F216D9" w:rsidRDefault="00F216D9" w:rsidP="00676223">
      <w:pPr>
        <w:jc w:val="both"/>
        <w:rPr>
          <w:rFonts w:asciiTheme="minorHAnsi" w:hAnsiTheme="minorHAnsi" w:cs="Arial"/>
          <w:szCs w:val="24"/>
        </w:rPr>
      </w:pPr>
    </w:p>
    <w:p w14:paraId="2EFF51F9" w14:textId="77777777" w:rsidR="001C7C88" w:rsidRDefault="009E0C24" w:rsidP="00676223">
      <w:pPr>
        <w:jc w:val="both"/>
        <w:rPr>
          <w:rFonts w:asciiTheme="minorHAnsi" w:hAnsiTheme="minorHAnsi" w:cs="Arial"/>
          <w:szCs w:val="24"/>
        </w:rPr>
      </w:pPr>
      <w:r w:rsidRPr="00F86BE3">
        <w:rPr>
          <w:rFonts w:asciiTheme="minorHAnsi" w:hAnsiTheme="minorHAnsi" w:cs="Arial"/>
          <w:szCs w:val="24"/>
        </w:rPr>
        <w:lastRenderedPageBreak/>
        <w:t xml:space="preserve">Con lo scopo di valorizzare la ricchezza del territorio e potenziare le azioni educative e formative, in collaborazione con le  varie agenzie presenti nel territorio, Progetto 5 intende proseguire alcuni percorsi progettuali, già attivati </w:t>
      </w:r>
      <w:r w:rsidR="001C7C88" w:rsidRPr="00F86BE3">
        <w:rPr>
          <w:rFonts w:asciiTheme="minorHAnsi" w:hAnsiTheme="minorHAnsi" w:cs="Arial"/>
          <w:szCs w:val="24"/>
        </w:rPr>
        <w:t>in tanti</w:t>
      </w:r>
      <w:r w:rsidRPr="00F86BE3">
        <w:rPr>
          <w:rFonts w:asciiTheme="minorHAnsi" w:hAnsiTheme="minorHAnsi" w:cs="Arial"/>
          <w:szCs w:val="24"/>
        </w:rPr>
        <w:t xml:space="preserve"> anni di gestione, incentrati sulla </w:t>
      </w:r>
      <w:r w:rsidRPr="00F86BE3">
        <w:rPr>
          <w:rFonts w:asciiTheme="minorHAnsi" w:hAnsiTheme="minorHAnsi" w:cs="Arial"/>
          <w:b/>
          <w:szCs w:val="24"/>
        </w:rPr>
        <w:t>continuità con la</w:t>
      </w:r>
      <w:r w:rsidRPr="00F86BE3">
        <w:rPr>
          <w:rFonts w:asciiTheme="minorHAnsi" w:hAnsiTheme="minorHAnsi" w:cs="Arial"/>
          <w:szCs w:val="24"/>
        </w:rPr>
        <w:t xml:space="preserve"> </w:t>
      </w:r>
      <w:r w:rsidRPr="00F86BE3">
        <w:rPr>
          <w:rFonts w:asciiTheme="minorHAnsi" w:hAnsiTheme="minorHAnsi" w:cs="Arial"/>
          <w:b/>
          <w:szCs w:val="24"/>
        </w:rPr>
        <w:t>Scuola dell’Infanzia</w:t>
      </w:r>
      <w:r w:rsidRPr="00F86BE3">
        <w:rPr>
          <w:rFonts w:asciiTheme="minorHAnsi" w:hAnsiTheme="minorHAnsi" w:cs="Arial"/>
          <w:szCs w:val="24"/>
        </w:rPr>
        <w:t xml:space="preserve"> e sui rapporti con la altre </w:t>
      </w:r>
      <w:r w:rsidRPr="00F86BE3">
        <w:rPr>
          <w:rFonts w:asciiTheme="minorHAnsi" w:hAnsiTheme="minorHAnsi" w:cs="Arial"/>
          <w:b/>
          <w:szCs w:val="24"/>
        </w:rPr>
        <w:t>Agenzie territoriali</w:t>
      </w:r>
      <w:r w:rsidRPr="00F86BE3">
        <w:rPr>
          <w:rFonts w:asciiTheme="minorHAnsi" w:hAnsiTheme="minorHAnsi" w:cs="Arial"/>
          <w:szCs w:val="24"/>
        </w:rPr>
        <w:t xml:space="preserve"> nonché su collaborazioni con </w:t>
      </w:r>
      <w:r w:rsidRPr="00F86BE3">
        <w:rPr>
          <w:rFonts w:asciiTheme="minorHAnsi" w:hAnsiTheme="minorHAnsi" w:cs="Arial"/>
          <w:b/>
          <w:szCs w:val="24"/>
        </w:rPr>
        <w:t>Agenzie del territorio</w:t>
      </w:r>
      <w:r w:rsidRPr="00F86BE3">
        <w:rPr>
          <w:rFonts w:asciiTheme="minorHAnsi" w:hAnsiTheme="minorHAnsi" w:cs="Arial"/>
          <w:szCs w:val="24"/>
        </w:rPr>
        <w:t xml:space="preserve">. </w:t>
      </w:r>
    </w:p>
    <w:p w14:paraId="13F8926E" w14:textId="77777777" w:rsidR="00C81F74" w:rsidRPr="00F86BE3" w:rsidRDefault="00C81F74" w:rsidP="00676223">
      <w:pPr>
        <w:jc w:val="both"/>
        <w:rPr>
          <w:rFonts w:asciiTheme="minorHAnsi" w:hAnsiTheme="minorHAnsi" w:cs="Arial"/>
          <w:szCs w:val="24"/>
        </w:rPr>
      </w:pPr>
    </w:p>
    <w:p w14:paraId="421638B0" w14:textId="77777777" w:rsidR="009E0C24" w:rsidRPr="00F86BE3" w:rsidRDefault="0052326B" w:rsidP="00676223">
      <w:pPr>
        <w:jc w:val="both"/>
        <w:rPr>
          <w:rFonts w:asciiTheme="minorHAnsi" w:hAnsiTheme="minorHAnsi" w:cs="Arial"/>
          <w:szCs w:val="24"/>
        </w:rPr>
      </w:pPr>
      <w:r w:rsidRPr="00F86BE3">
        <w:rPr>
          <w:rFonts w:asciiTheme="minorHAnsi" w:hAnsiTheme="minorHAnsi" w:cs="Arial"/>
          <w:szCs w:val="24"/>
        </w:rPr>
        <w:t>Tutte le</w:t>
      </w:r>
      <w:r w:rsidR="009E0C24" w:rsidRPr="00F86BE3">
        <w:rPr>
          <w:rFonts w:asciiTheme="minorHAnsi" w:hAnsiTheme="minorHAnsi" w:cs="Arial"/>
          <w:szCs w:val="24"/>
        </w:rPr>
        <w:t xml:space="preserve"> </w:t>
      </w:r>
      <w:r w:rsidR="009E0C24" w:rsidRPr="00F86BE3">
        <w:rPr>
          <w:rFonts w:asciiTheme="minorHAnsi" w:hAnsiTheme="minorHAnsi" w:cs="Arial"/>
          <w:b/>
          <w:bCs/>
          <w:szCs w:val="24"/>
        </w:rPr>
        <w:t>sinergie attivate con Enti</w:t>
      </w:r>
      <w:r w:rsidRPr="00F86BE3">
        <w:rPr>
          <w:rFonts w:asciiTheme="minorHAnsi" w:hAnsiTheme="minorHAnsi" w:cs="Arial"/>
          <w:b/>
          <w:bCs/>
          <w:szCs w:val="24"/>
        </w:rPr>
        <w:t>,</w:t>
      </w:r>
      <w:r w:rsidR="009E0C24" w:rsidRPr="00F86BE3">
        <w:rPr>
          <w:rFonts w:asciiTheme="minorHAnsi" w:hAnsiTheme="minorHAnsi" w:cs="Arial"/>
          <w:b/>
          <w:bCs/>
          <w:szCs w:val="24"/>
        </w:rPr>
        <w:t xml:space="preserve"> </w:t>
      </w:r>
      <w:r w:rsidRPr="00F86BE3">
        <w:rPr>
          <w:rFonts w:asciiTheme="minorHAnsi" w:hAnsiTheme="minorHAnsi" w:cs="Arial"/>
          <w:b/>
          <w:bCs/>
          <w:szCs w:val="24"/>
        </w:rPr>
        <w:t>Servizi territoriali (Asl),</w:t>
      </w:r>
      <w:r w:rsidR="009E0C24" w:rsidRPr="00F86BE3">
        <w:rPr>
          <w:rFonts w:asciiTheme="minorHAnsi" w:hAnsiTheme="minorHAnsi" w:cs="Arial"/>
          <w:b/>
          <w:bCs/>
          <w:szCs w:val="24"/>
        </w:rPr>
        <w:t xml:space="preserve"> Associazioni, esercizi commerciali del territorio</w:t>
      </w:r>
      <w:r w:rsidR="009E0C24" w:rsidRPr="00F86BE3">
        <w:rPr>
          <w:rFonts w:asciiTheme="minorHAnsi" w:hAnsiTheme="minorHAnsi" w:cs="Arial"/>
          <w:szCs w:val="24"/>
        </w:rPr>
        <w:t xml:space="preserve"> </w:t>
      </w:r>
      <w:proofErr w:type="spellStart"/>
      <w:r w:rsidRPr="00F86BE3">
        <w:rPr>
          <w:rFonts w:asciiTheme="minorHAnsi" w:hAnsiTheme="minorHAnsi" w:cs="Arial"/>
          <w:szCs w:val="24"/>
        </w:rPr>
        <w:t>ecc</w:t>
      </w:r>
      <w:proofErr w:type="spellEnd"/>
      <w:r w:rsidRPr="00F86BE3">
        <w:rPr>
          <w:rFonts w:asciiTheme="minorHAnsi" w:hAnsiTheme="minorHAnsi" w:cs="Arial"/>
          <w:szCs w:val="24"/>
        </w:rPr>
        <w:t>…</w:t>
      </w:r>
      <w:r w:rsidR="00D72749">
        <w:rPr>
          <w:rFonts w:asciiTheme="minorHAnsi" w:hAnsiTheme="minorHAnsi" w:cs="Arial"/>
          <w:szCs w:val="24"/>
        </w:rPr>
        <w:t xml:space="preserve"> </w:t>
      </w:r>
      <w:r w:rsidR="009E0C24" w:rsidRPr="00F86BE3">
        <w:rPr>
          <w:rFonts w:asciiTheme="minorHAnsi" w:hAnsiTheme="minorHAnsi" w:cs="Arial"/>
          <w:szCs w:val="24"/>
        </w:rPr>
        <w:t>al fine di sviluppare progetti integrati e migl</w:t>
      </w:r>
      <w:r w:rsidRPr="00F86BE3">
        <w:rPr>
          <w:rFonts w:asciiTheme="minorHAnsi" w:hAnsiTheme="minorHAnsi" w:cs="Arial"/>
          <w:szCs w:val="24"/>
        </w:rPr>
        <w:t>iorativi dell’offerta educativa verranno prima presentati alle famiglie e successivamente  documentati.</w:t>
      </w:r>
    </w:p>
    <w:p w14:paraId="698990A6" w14:textId="77777777" w:rsidR="00C81F74" w:rsidRDefault="00C81F74">
      <w:pPr>
        <w:jc w:val="both"/>
        <w:rPr>
          <w:rFonts w:asciiTheme="minorHAnsi" w:hAnsiTheme="minorHAnsi"/>
          <w:b/>
          <w:szCs w:val="24"/>
        </w:rPr>
      </w:pPr>
    </w:p>
    <w:p w14:paraId="5D7F32E7" w14:textId="77777777" w:rsidR="00C52FF1" w:rsidRPr="00F86BE3" w:rsidRDefault="00D445F3">
      <w:pPr>
        <w:jc w:val="both"/>
        <w:rPr>
          <w:rFonts w:asciiTheme="minorHAnsi" w:hAnsiTheme="minorHAnsi"/>
          <w:b/>
          <w:szCs w:val="24"/>
        </w:rPr>
      </w:pPr>
      <w:r w:rsidRPr="00F86BE3">
        <w:rPr>
          <w:rFonts w:asciiTheme="minorHAnsi" w:hAnsiTheme="minorHAnsi"/>
          <w:b/>
          <w:szCs w:val="24"/>
        </w:rPr>
        <w:t xml:space="preserve">ALCUNE </w:t>
      </w:r>
      <w:r w:rsidR="00E70C6B" w:rsidRPr="00F86BE3">
        <w:rPr>
          <w:rFonts w:asciiTheme="minorHAnsi" w:hAnsiTheme="minorHAnsi"/>
          <w:b/>
          <w:szCs w:val="24"/>
        </w:rPr>
        <w:t xml:space="preserve">INFORMAZIONI </w:t>
      </w:r>
    </w:p>
    <w:p w14:paraId="73D0B8C2" w14:textId="77777777" w:rsidR="00E70C6B" w:rsidRPr="00F86BE3" w:rsidRDefault="00E70C6B">
      <w:pPr>
        <w:jc w:val="both"/>
        <w:rPr>
          <w:rFonts w:asciiTheme="minorHAnsi" w:hAnsiTheme="minorHAnsi"/>
          <w:b/>
          <w:szCs w:val="24"/>
        </w:rPr>
      </w:pPr>
    </w:p>
    <w:p w14:paraId="294CD972" w14:textId="77777777" w:rsidR="00E70C6B" w:rsidRPr="00F86BE3" w:rsidRDefault="00E70C6B">
      <w:pPr>
        <w:jc w:val="both"/>
        <w:rPr>
          <w:rFonts w:asciiTheme="minorHAnsi" w:hAnsiTheme="minorHAnsi"/>
          <w:b/>
          <w:szCs w:val="24"/>
        </w:rPr>
      </w:pPr>
      <w:r w:rsidRPr="00F86BE3">
        <w:rPr>
          <w:rFonts w:asciiTheme="minorHAnsi" w:hAnsiTheme="minorHAnsi"/>
          <w:b/>
          <w:szCs w:val="24"/>
        </w:rPr>
        <w:t>Abbigliamento</w:t>
      </w:r>
    </w:p>
    <w:p w14:paraId="043EC4B5" w14:textId="77777777" w:rsidR="00E70C6B" w:rsidRPr="00F86BE3" w:rsidRDefault="00E70C6B" w:rsidP="00E70C6B">
      <w:pPr>
        <w:jc w:val="both"/>
        <w:rPr>
          <w:rFonts w:asciiTheme="minorHAnsi" w:hAnsiTheme="minorHAnsi"/>
          <w:szCs w:val="24"/>
        </w:rPr>
      </w:pPr>
      <w:r w:rsidRPr="00F86BE3">
        <w:rPr>
          <w:rFonts w:asciiTheme="minorHAnsi" w:hAnsiTheme="minorHAnsi"/>
          <w:szCs w:val="24"/>
        </w:rPr>
        <w:t>Anche l’abbigliamento può aiutare i bambini a fare da soli e ad essere liberi nei movimenti</w:t>
      </w:r>
      <w:r w:rsidR="00132167">
        <w:rPr>
          <w:rFonts w:asciiTheme="minorHAnsi" w:hAnsiTheme="minorHAnsi"/>
          <w:szCs w:val="24"/>
        </w:rPr>
        <w:t xml:space="preserve">, </w:t>
      </w:r>
      <w:r w:rsidRPr="00F86BE3">
        <w:rPr>
          <w:rFonts w:asciiTheme="minorHAnsi" w:hAnsiTheme="minorHAnsi"/>
          <w:szCs w:val="24"/>
        </w:rPr>
        <w:t>Consigliamo perciò i genitori di vestirli in modo non eccessivo ed estremamente  pratico.</w:t>
      </w:r>
    </w:p>
    <w:p w14:paraId="770D0282" w14:textId="77777777" w:rsidR="00E70C6B" w:rsidRPr="00F86BE3" w:rsidRDefault="00E70C6B" w:rsidP="00E70C6B">
      <w:pPr>
        <w:jc w:val="both"/>
        <w:rPr>
          <w:rFonts w:asciiTheme="minorHAnsi" w:hAnsiTheme="minorHAnsi"/>
          <w:szCs w:val="24"/>
        </w:rPr>
      </w:pPr>
    </w:p>
    <w:p w14:paraId="49261C41" w14:textId="77777777" w:rsidR="00E70C6B" w:rsidRPr="00F86BE3" w:rsidRDefault="00E70C6B" w:rsidP="00E70C6B">
      <w:pPr>
        <w:jc w:val="both"/>
        <w:rPr>
          <w:rFonts w:asciiTheme="minorHAnsi" w:hAnsiTheme="minorHAnsi"/>
          <w:szCs w:val="24"/>
        </w:rPr>
      </w:pPr>
      <w:r w:rsidRPr="00F86BE3">
        <w:rPr>
          <w:rFonts w:asciiTheme="minorHAnsi" w:hAnsiTheme="minorHAnsi"/>
          <w:szCs w:val="24"/>
        </w:rPr>
        <w:t>Tenendo conto della stagione e dell’età del vostro bambino, si consiglia di portare al Nido:</w:t>
      </w:r>
    </w:p>
    <w:p w14:paraId="5616BA29" w14:textId="77777777" w:rsidR="00E70C6B" w:rsidRPr="00F86BE3" w:rsidRDefault="00E70C6B" w:rsidP="004D0DF1">
      <w:pPr>
        <w:numPr>
          <w:ilvl w:val="0"/>
          <w:numId w:val="1"/>
        </w:numPr>
        <w:spacing w:before="40" w:after="40"/>
        <w:jc w:val="both"/>
        <w:rPr>
          <w:rFonts w:asciiTheme="minorHAnsi" w:hAnsiTheme="minorHAnsi"/>
          <w:szCs w:val="24"/>
        </w:rPr>
      </w:pPr>
      <w:r w:rsidRPr="00F86BE3">
        <w:rPr>
          <w:rFonts w:asciiTheme="minorHAnsi" w:hAnsiTheme="minorHAnsi"/>
          <w:szCs w:val="24"/>
        </w:rPr>
        <w:t>un paio di calzette</w:t>
      </w:r>
    </w:p>
    <w:p w14:paraId="40F09AD9" w14:textId="77777777" w:rsidR="00E70C6B" w:rsidRPr="00F86BE3" w:rsidRDefault="00E70C6B" w:rsidP="004D0DF1">
      <w:pPr>
        <w:numPr>
          <w:ilvl w:val="0"/>
          <w:numId w:val="1"/>
        </w:numPr>
        <w:spacing w:before="40" w:after="40"/>
        <w:jc w:val="both"/>
        <w:rPr>
          <w:rFonts w:asciiTheme="minorHAnsi" w:hAnsiTheme="minorHAnsi"/>
          <w:szCs w:val="24"/>
        </w:rPr>
      </w:pPr>
      <w:r w:rsidRPr="00F86BE3">
        <w:rPr>
          <w:rFonts w:asciiTheme="minorHAnsi" w:hAnsiTheme="minorHAnsi"/>
          <w:szCs w:val="24"/>
        </w:rPr>
        <w:t>una maglietta di cotone o lana</w:t>
      </w:r>
    </w:p>
    <w:p w14:paraId="69715C82" w14:textId="77777777" w:rsidR="00E70C6B" w:rsidRPr="00F86BE3" w:rsidRDefault="00E70C6B" w:rsidP="004D0DF1">
      <w:pPr>
        <w:numPr>
          <w:ilvl w:val="0"/>
          <w:numId w:val="1"/>
        </w:numPr>
        <w:spacing w:before="40" w:after="40"/>
        <w:jc w:val="both"/>
        <w:rPr>
          <w:rFonts w:asciiTheme="minorHAnsi" w:hAnsiTheme="minorHAnsi"/>
          <w:szCs w:val="24"/>
        </w:rPr>
      </w:pPr>
      <w:r w:rsidRPr="00F86BE3">
        <w:rPr>
          <w:rFonts w:asciiTheme="minorHAnsi" w:hAnsiTheme="minorHAnsi"/>
          <w:szCs w:val="24"/>
        </w:rPr>
        <w:t>un paio di mutandine o body</w:t>
      </w:r>
    </w:p>
    <w:p w14:paraId="3CF6D3B9" w14:textId="77777777" w:rsidR="00E70C6B" w:rsidRPr="00F86BE3" w:rsidRDefault="00E70C6B" w:rsidP="004D0DF1">
      <w:pPr>
        <w:numPr>
          <w:ilvl w:val="0"/>
          <w:numId w:val="1"/>
        </w:numPr>
        <w:spacing w:before="40" w:after="40"/>
        <w:jc w:val="both"/>
        <w:rPr>
          <w:rFonts w:asciiTheme="minorHAnsi" w:hAnsiTheme="minorHAnsi"/>
          <w:szCs w:val="24"/>
        </w:rPr>
      </w:pPr>
      <w:r w:rsidRPr="00F86BE3">
        <w:rPr>
          <w:rFonts w:asciiTheme="minorHAnsi" w:hAnsiTheme="minorHAnsi"/>
          <w:szCs w:val="24"/>
        </w:rPr>
        <w:t xml:space="preserve">un paio di pantaloni o gonna (con elastico </w:t>
      </w:r>
    </w:p>
    <w:p w14:paraId="64253AA5" w14:textId="77777777" w:rsidR="00E70C6B" w:rsidRPr="00F86BE3" w:rsidRDefault="00E70C6B" w:rsidP="00E70C6B">
      <w:pPr>
        <w:spacing w:before="40" w:after="40"/>
        <w:jc w:val="both"/>
        <w:rPr>
          <w:rFonts w:asciiTheme="minorHAnsi" w:hAnsiTheme="minorHAnsi"/>
          <w:szCs w:val="24"/>
        </w:rPr>
      </w:pPr>
      <w:r w:rsidRPr="00F86BE3">
        <w:rPr>
          <w:rFonts w:asciiTheme="minorHAnsi" w:hAnsiTheme="minorHAnsi"/>
          <w:szCs w:val="24"/>
        </w:rPr>
        <w:t xml:space="preserve">      morbido in vita)</w:t>
      </w:r>
    </w:p>
    <w:p w14:paraId="0347AF00" w14:textId="77777777" w:rsidR="00E70C6B" w:rsidRPr="00F86BE3" w:rsidRDefault="00E70C6B" w:rsidP="004D0DF1">
      <w:pPr>
        <w:numPr>
          <w:ilvl w:val="0"/>
          <w:numId w:val="1"/>
        </w:numPr>
        <w:spacing w:before="40" w:after="40"/>
        <w:jc w:val="both"/>
        <w:rPr>
          <w:rFonts w:asciiTheme="minorHAnsi" w:hAnsiTheme="minorHAnsi"/>
          <w:szCs w:val="24"/>
        </w:rPr>
      </w:pPr>
      <w:r w:rsidRPr="00F86BE3">
        <w:rPr>
          <w:rFonts w:asciiTheme="minorHAnsi" w:hAnsiTheme="minorHAnsi"/>
          <w:szCs w:val="24"/>
        </w:rPr>
        <w:t>un paio di scarpe o pantofole (con strappo)</w:t>
      </w:r>
    </w:p>
    <w:p w14:paraId="70114B6B" w14:textId="77777777" w:rsidR="00E70C6B" w:rsidRPr="00F86BE3" w:rsidRDefault="00E70C6B" w:rsidP="004D0DF1">
      <w:pPr>
        <w:numPr>
          <w:ilvl w:val="0"/>
          <w:numId w:val="1"/>
        </w:numPr>
        <w:spacing w:before="40" w:after="40"/>
        <w:jc w:val="both"/>
        <w:rPr>
          <w:rFonts w:asciiTheme="minorHAnsi" w:hAnsiTheme="minorHAnsi"/>
          <w:szCs w:val="24"/>
        </w:rPr>
      </w:pPr>
      <w:r w:rsidRPr="00F86BE3">
        <w:rPr>
          <w:rFonts w:asciiTheme="minorHAnsi" w:hAnsiTheme="minorHAnsi"/>
          <w:szCs w:val="24"/>
        </w:rPr>
        <w:t>cuscino se il bambino è abituato a farne uso.</w:t>
      </w:r>
    </w:p>
    <w:p w14:paraId="62873F75" w14:textId="77777777" w:rsidR="00E70C6B" w:rsidRPr="00F86BE3" w:rsidRDefault="00E70C6B" w:rsidP="004D0DF1">
      <w:pPr>
        <w:numPr>
          <w:ilvl w:val="0"/>
          <w:numId w:val="1"/>
        </w:numPr>
        <w:spacing w:before="40" w:after="40"/>
        <w:jc w:val="both"/>
        <w:rPr>
          <w:rFonts w:asciiTheme="minorHAnsi" w:hAnsiTheme="minorHAnsi"/>
          <w:szCs w:val="24"/>
        </w:rPr>
      </w:pPr>
      <w:r w:rsidRPr="00F86BE3">
        <w:rPr>
          <w:rFonts w:asciiTheme="minorHAnsi" w:hAnsiTheme="minorHAnsi"/>
          <w:szCs w:val="24"/>
        </w:rPr>
        <w:t>un telo impermeabile per il lettino.</w:t>
      </w:r>
    </w:p>
    <w:p w14:paraId="799A5885" w14:textId="77777777" w:rsidR="00E70C6B" w:rsidRPr="00F86BE3" w:rsidRDefault="00E70C6B" w:rsidP="00E70C6B">
      <w:pPr>
        <w:rPr>
          <w:rFonts w:asciiTheme="minorHAnsi" w:hAnsiTheme="minorHAnsi"/>
          <w:szCs w:val="24"/>
        </w:rPr>
      </w:pPr>
      <w:r w:rsidRPr="00F86BE3">
        <w:rPr>
          <w:rFonts w:asciiTheme="minorHAnsi" w:hAnsiTheme="minorHAnsi"/>
          <w:szCs w:val="24"/>
        </w:rPr>
        <w:t>Per evitare scambi degli indumenti, è opportuno che questi vengano siglati.</w:t>
      </w:r>
    </w:p>
    <w:p w14:paraId="3142F189" w14:textId="77777777" w:rsidR="00E70C6B" w:rsidRPr="00F86BE3" w:rsidRDefault="00E70C6B">
      <w:pPr>
        <w:jc w:val="both"/>
        <w:rPr>
          <w:rFonts w:asciiTheme="minorHAnsi" w:hAnsiTheme="minorHAnsi"/>
          <w:b/>
          <w:szCs w:val="24"/>
        </w:rPr>
      </w:pPr>
    </w:p>
    <w:p w14:paraId="7038DB20" w14:textId="77777777" w:rsidR="00E70C6B" w:rsidRPr="00F86BE3" w:rsidRDefault="00E70C6B" w:rsidP="00E70C6B">
      <w:pPr>
        <w:jc w:val="both"/>
        <w:rPr>
          <w:rFonts w:asciiTheme="minorHAnsi" w:hAnsiTheme="minorHAnsi"/>
          <w:b/>
          <w:szCs w:val="24"/>
        </w:rPr>
      </w:pPr>
      <w:r w:rsidRPr="00F86BE3">
        <w:rPr>
          <w:rFonts w:asciiTheme="minorHAnsi" w:hAnsiTheme="minorHAnsi"/>
          <w:b/>
          <w:szCs w:val="24"/>
        </w:rPr>
        <w:t>Assenze</w:t>
      </w:r>
    </w:p>
    <w:p w14:paraId="503B49F8" w14:textId="77777777" w:rsidR="00D87E79" w:rsidRDefault="00D87E79" w:rsidP="00D87E79">
      <w:pPr>
        <w:jc w:val="both"/>
        <w:rPr>
          <w:rFonts w:asciiTheme="minorHAnsi" w:hAnsiTheme="minorHAnsi"/>
          <w:szCs w:val="24"/>
        </w:rPr>
      </w:pPr>
      <w:r w:rsidRPr="00F86BE3">
        <w:rPr>
          <w:rFonts w:asciiTheme="minorHAnsi" w:hAnsiTheme="minorHAnsi"/>
          <w:szCs w:val="24"/>
        </w:rPr>
        <w:t xml:space="preserve">Al fine di  una migliore organizzazione, si prega di comunicare l’assenza del bambino al  personale del Nido, </w:t>
      </w:r>
      <w:r>
        <w:rPr>
          <w:rFonts w:asciiTheme="minorHAnsi" w:hAnsiTheme="minorHAnsi"/>
          <w:szCs w:val="24"/>
        </w:rPr>
        <w:t>dal primo giorno di assenza, al fine di comunicare il numero dei pasti alla ditta fornitrice .</w:t>
      </w:r>
    </w:p>
    <w:p w14:paraId="0981F7E7" w14:textId="77777777" w:rsidR="00E70C6B" w:rsidRPr="00F86BE3" w:rsidRDefault="00E70C6B" w:rsidP="00E70C6B">
      <w:pPr>
        <w:jc w:val="both"/>
        <w:rPr>
          <w:rFonts w:asciiTheme="minorHAnsi" w:hAnsiTheme="minorHAnsi"/>
          <w:szCs w:val="24"/>
        </w:rPr>
      </w:pPr>
    </w:p>
    <w:p w14:paraId="5A101828" w14:textId="77777777" w:rsidR="00E70C6B" w:rsidRPr="00F86BE3" w:rsidRDefault="00E70C6B" w:rsidP="00E70C6B">
      <w:pPr>
        <w:jc w:val="both"/>
        <w:rPr>
          <w:rFonts w:asciiTheme="minorHAnsi" w:hAnsiTheme="minorHAnsi"/>
          <w:b/>
          <w:szCs w:val="24"/>
        </w:rPr>
      </w:pPr>
      <w:r w:rsidRPr="00F86BE3">
        <w:rPr>
          <w:rFonts w:asciiTheme="minorHAnsi" w:hAnsiTheme="minorHAnsi"/>
          <w:b/>
          <w:szCs w:val="24"/>
        </w:rPr>
        <w:t xml:space="preserve">ALIMENTAZIONE </w:t>
      </w:r>
    </w:p>
    <w:p w14:paraId="367B9C0F" w14:textId="77777777" w:rsidR="00E70C6B" w:rsidRPr="00F86BE3" w:rsidRDefault="00E70C6B" w:rsidP="00E70C6B">
      <w:pPr>
        <w:jc w:val="both"/>
        <w:rPr>
          <w:rFonts w:asciiTheme="minorHAnsi" w:hAnsiTheme="minorHAnsi"/>
          <w:szCs w:val="24"/>
        </w:rPr>
      </w:pPr>
      <w:r w:rsidRPr="00F86BE3">
        <w:rPr>
          <w:rFonts w:asciiTheme="minorHAnsi" w:hAnsiTheme="minorHAnsi"/>
          <w:szCs w:val="24"/>
        </w:rPr>
        <w:t>L’alimentazione è particolarmente curata anche dal punto di vista dietetico, poiché riteniamo che rappresenti un’occasione importante di educazione all’assunzione di comportamenti alimentari corretti e di prevenzione di future patologie.</w:t>
      </w:r>
    </w:p>
    <w:p w14:paraId="3F1ECA02" w14:textId="77777777" w:rsidR="00E70C6B" w:rsidRPr="00F86BE3" w:rsidRDefault="00E70C6B" w:rsidP="00E70C6B">
      <w:pPr>
        <w:pStyle w:val="Corpodeltesto"/>
        <w:rPr>
          <w:rFonts w:asciiTheme="minorHAnsi" w:hAnsiTheme="minorHAnsi"/>
          <w:szCs w:val="24"/>
        </w:rPr>
      </w:pPr>
      <w:r w:rsidRPr="00F86BE3">
        <w:rPr>
          <w:rFonts w:asciiTheme="minorHAnsi" w:hAnsiTheme="minorHAnsi"/>
          <w:szCs w:val="24"/>
        </w:rPr>
        <w:t>Le tabelle del Nido, studiate da specialisti, assicurano la copertura di circa il 50% del fabbisogno calorico giornaliero, attraverso un equilibrato rapporto dei principi nutritivi.</w:t>
      </w:r>
    </w:p>
    <w:p w14:paraId="1B389169" w14:textId="77777777" w:rsidR="00E70C6B" w:rsidRPr="00F86BE3" w:rsidRDefault="00E70C6B" w:rsidP="00E70C6B">
      <w:pPr>
        <w:pStyle w:val="Corpodeltesto"/>
        <w:rPr>
          <w:rFonts w:asciiTheme="minorHAnsi" w:hAnsiTheme="minorHAnsi"/>
          <w:szCs w:val="24"/>
        </w:rPr>
      </w:pPr>
      <w:r w:rsidRPr="00F86BE3">
        <w:rPr>
          <w:rFonts w:asciiTheme="minorHAnsi" w:hAnsiTheme="minorHAnsi"/>
          <w:szCs w:val="24"/>
        </w:rPr>
        <w:t>Le tabelle dietetiche, contengono un menù invernale ed uno estivo</w:t>
      </w:r>
      <w:r w:rsidR="00D72749">
        <w:rPr>
          <w:rFonts w:asciiTheme="minorHAnsi" w:hAnsiTheme="minorHAnsi"/>
          <w:szCs w:val="24"/>
        </w:rPr>
        <w:t xml:space="preserve"> </w:t>
      </w:r>
      <w:r w:rsidR="00544C92">
        <w:rPr>
          <w:rFonts w:asciiTheme="minorHAnsi" w:hAnsiTheme="minorHAnsi"/>
          <w:szCs w:val="24"/>
        </w:rPr>
        <w:t xml:space="preserve">e ruotano su quattro settimane </w:t>
      </w:r>
      <w:r w:rsidR="00D72749">
        <w:rPr>
          <w:rFonts w:asciiTheme="minorHAnsi" w:hAnsiTheme="minorHAnsi"/>
          <w:szCs w:val="24"/>
        </w:rPr>
        <w:t>s</w:t>
      </w:r>
      <w:r w:rsidRPr="00F86BE3">
        <w:rPr>
          <w:rFonts w:asciiTheme="minorHAnsi" w:hAnsiTheme="minorHAnsi"/>
          <w:szCs w:val="24"/>
        </w:rPr>
        <w:t>ono descritte nel “Libro del Menù”.</w:t>
      </w:r>
    </w:p>
    <w:sectPr w:rsidR="00E70C6B" w:rsidRPr="00F86BE3" w:rsidSect="005475A2">
      <w:footerReference w:type="default" r:id="rId15"/>
      <w:pgSz w:w="11907" w:h="16840" w:code="9"/>
      <w:pgMar w:top="851" w:right="851" w:bottom="142" w:left="851" w:header="720" w:footer="720" w:gutter="0"/>
      <w:cols w:space="24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08AD0" w14:textId="77777777" w:rsidR="00D50CF5" w:rsidRDefault="00D50CF5">
      <w:r>
        <w:separator/>
      </w:r>
    </w:p>
  </w:endnote>
  <w:endnote w:type="continuationSeparator" w:id="0">
    <w:p w14:paraId="3239F81A" w14:textId="77777777" w:rsidR="00D50CF5" w:rsidRDefault="00D50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Liberation Serif"/>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otypeCorsiva">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Md BT">
    <w:altName w:val="Segoe UI Semibold"/>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45463" w14:textId="0342B917" w:rsidR="00C34E7E" w:rsidRPr="00132167" w:rsidRDefault="00C34E7E" w:rsidP="008F550C">
    <w:pPr>
      <w:pStyle w:val="Pidipagina"/>
      <w:rPr>
        <w:rFonts w:asciiTheme="minorHAnsi" w:hAnsiTheme="minorHAnsi"/>
        <w:b/>
      </w:rPr>
    </w:pPr>
    <w:r w:rsidRPr="00132167">
      <w:rPr>
        <w:rFonts w:asciiTheme="minorHAnsi" w:hAnsiTheme="minorHAnsi"/>
        <w:b/>
        <w:noProof/>
      </w:rPr>
      <mc:AlternateContent>
        <mc:Choice Requires="wps">
          <w:drawing>
            <wp:anchor distT="0" distB="0" distL="114300" distR="114300" simplePos="0" relativeHeight="251660288" behindDoc="0" locked="0" layoutInCell="1" allowOverlap="1" wp14:anchorId="577FDFDF" wp14:editId="5FBC4BD2">
              <wp:simplePos x="0" y="0"/>
              <wp:positionH relativeFrom="column">
                <wp:posOffset>7266305</wp:posOffset>
              </wp:positionH>
              <wp:positionV relativeFrom="paragraph">
                <wp:posOffset>160655</wp:posOffset>
              </wp:positionV>
              <wp:extent cx="1443355" cy="0"/>
              <wp:effectExtent l="0" t="0" r="0" b="0"/>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3355" cy="0"/>
                      </a:xfrm>
                      <a:prstGeom prst="line">
                        <a:avLst/>
                      </a:prstGeom>
                      <a:noFill/>
                      <a:ln w="57150">
                        <a:solidFill>
                          <a:srgbClr val="0000FF"/>
                        </a:solidFill>
                        <a:prstDash val="dash"/>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7DCB775" id="Line 2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15pt,12.65pt" to="685.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" strokecolor="blue" strokeweight="4.5pt">
              <v:stroke dashstyle="dash" endarrow="block" endarrowwidth="narrow" endarrowlength="short"/>
            </v:line>
          </w:pict>
        </mc:Fallback>
      </mc:AlternateContent>
    </w:r>
    <w:r w:rsidRPr="00132167">
      <w:rPr>
        <w:rFonts w:asciiTheme="minorHAnsi" w:hAnsiTheme="minorHAnsi"/>
        <w:b/>
        <w:noProof/>
      </w:rPr>
      <w:drawing>
        <wp:anchor distT="0" distB="0" distL="114300" distR="114300" simplePos="0" relativeHeight="251657216" behindDoc="0" locked="0" layoutInCell="1" allowOverlap="1" wp14:anchorId="55B5A103" wp14:editId="33EED53E">
          <wp:simplePos x="0" y="0"/>
          <wp:positionH relativeFrom="column">
            <wp:posOffset>8752205</wp:posOffset>
          </wp:positionH>
          <wp:positionV relativeFrom="paragraph">
            <wp:posOffset>-67945</wp:posOffset>
          </wp:positionV>
          <wp:extent cx="255905" cy="300990"/>
          <wp:effectExtent l="0" t="0" r="0" b="3810"/>
          <wp:wrapNone/>
          <wp:docPr id="20" name="Immagine 20" descr="PRO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G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905" cy="30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0C">
      <w:rPr>
        <w:rFonts w:asciiTheme="minorHAnsi" w:hAnsiTheme="minorHAnsi"/>
        <w:b/>
      </w:rPr>
      <w:t xml:space="preserve">                                                    </w:t>
    </w:r>
    <w:r w:rsidR="00D70ABF">
      <w:rPr>
        <w:rFonts w:asciiTheme="minorHAnsi" w:hAnsiTheme="minorHAnsi"/>
        <w:b/>
      </w:rPr>
      <w:t xml:space="preserve">Progetto Educativo </w:t>
    </w:r>
    <w:r w:rsidR="008F550C">
      <w:rPr>
        <w:rFonts w:asciiTheme="minorHAnsi" w:hAnsiTheme="minorHAnsi"/>
        <w:b/>
      </w:rPr>
      <w:t>Modesta Rossi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C7A7A" w14:textId="77777777" w:rsidR="00D50CF5" w:rsidRDefault="00D50CF5">
      <w:r>
        <w:separator/>
      </w:r>
    </w:p>
  </w:footnote>
  <w:footnote w:type="continuationSeparator" w:id="0">
    <w:p w14:paraId="690B833B" w14:textId="77777777" w:rsidR="00D50CF5" w:rsidRDefault="00D50C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cs="Times New Roman"/>
        <w:color w:val="auto"/>
        <w:sz w:val="16"/>
        <w:szCs w:val="16"/>
      </w:rPr>
    </w:lvl>
  </w:abstractNum>
  <w:abstractNum w:abstractNumId="1" w15:restartNumberingAfterBreak="0">
    <w:nsid w:val="002A083D"/>
    <w:multiLevelType w:val="hybridMultilevel"/>
    <w:tmpl w:val="88440D6E"/>
    <w:lvl w:ilvl="0" w:tplc="73F4C558">
      <w:start w:val="1"/>
      <w:numFmt w:val="bullet"/>
      <w:lvlText w:val="•"/>
      <w:lvlJc w:val="left"/>
      <w:pPr>
        <w:tabs>
          <w:tab w:val="num" w:pos="720"/>
        </w:tabs>
        <w:ind w:left="720" w:hanging="360"/>
      </w:pPr>
      <w:rPr>
        <w:rFonts w:ascii="Times New Roman" w:hAnsi="Times New Roman" w:hint="default"/>
      </w:rPr>
    </w:lvl>
    <w:lvl w:ilvl="1" w:tplc="6E505130" w:tentative="1">
      <w:start w:val="1"/>
      <w:numFmt w:val="bullet"/>
      <w:lvlText w:val="•"/>
      <w:lvlJc w:val="left"/>
      <w:pPr>
        <w:tabs>
          <w:tab w:val="num" w:pos="1440"/>
        </w:tabs>
        <w:ind w:left="1440" w:hanging="360"/>
      </w:pPr>
      <w:rPr>
        <w:rFonts w:ascii="Times New Roman" w:hAnsi="Times New Roman" w:hint="default"/>
      </w:rPr>
    </w:lvl>
    <w:lvl w:ilvl="2" w:tplc="1F06A556" w:tentative="1">
      <w:start w:val="1"/>
      <w:numFmt w:val="bullet"/>
      <w:lvlText w:val="•"/>
      <w:lvlJc w:val="left"/>
      <w:pPr>
        <w:tabs>
          <w:tab w:val="num" w:pos="2160"/>
        </w:tabs>
        <w:ind w:left="2160" w:hanging="360"/>
      </w:pPr>
      <w:rPr>
        <w:rFonts w:ascii="Times New Roman" w:hAnsi="Times New Roman" w:hint="default"/>
      </w:rPr>
    </w:lvl>
    <w:lvl w:ilvl="3" w:tplc="6BF65F2A" w:tentative="1">
      <w:start w:val="1"/>
      <w:numFmt w:val="bullet"/>
      <w:lvlText w:val="•"/>
      <w:lvlJc w:val="left"/>
      <w:pPr>
        <w:tabs>
          <w:tab w:val="num" w:pos="2880"/>
        </w:tabs>
        <w:ind w:left="2880" w:hanging="360"/>
      </w:pPr>
      <w:rPr>
        <w:rFonts w:ascii="Times New Roman" w:hAnsi="Times New Roman" w:hint="default"/>
      </w:rPr>
    </w:lvl>
    <w:lvl w:ilvl="4" w:tplc="2946D2CC" w:tentative="1">
      <w:start w:val="1"/>
      <w:numFmt w:val="bullet"/>
      <w:lvlText w:val="•"/>
      <w:lvlJc w:val="left"/>
      <w:pPr>
        <w:tabs>
          <w:tab w:val="num" w:pos="3600"/>
        </w:tabs>
        <w:ind w:left="3600" w:hanging="360"/>
      </w:pPr>
      <w:rPr>
        <w:rFonts w:ascii="Times New Roman" w:hAnsi="Times New Roman" w:hint="default"/>
      </w:rPr>
    </w:lvl>
    <w:lvl w:ilvl="5" w:tplc="79B6D5D2" w:tentative="1">
      <w:start w:val="1"/>
      <w:numFmt w:val="bullet"/>
      <w:lvlText w:val="•"/>
      <w:lvlJc w:val="left"/>
      <w:pPr>
        <w:tabs>
          <w:tab w:val="num" w:pos="4320"/>
        </w:tabs>
        <w:ind w:left="4320" w:hanging="360"/>
      </w:pPr>
      <w:rPr>
        <w:rFonts w:ascii="Times New Roman" w:hAnsi="Times New Roman" w:hint="default"/>
      </w:rPr>
    </w:lvl>
    <w:lvl w:ilvl="6" w:tplc="819A590E" w:tentative="1">
      <w:start w:val="1"/>
      <w:numFmt w:val="bullet"/>
      <w:lvlText w:val="•"/>
      <w:lvlJc w:val="left"/>
      <w:pPr>
        <w:tabs>
          <w:tab w:val="num" w:pos="5040"/>
        </w:tabs>
        <w:ind w:left="5040" w:hanging="360"/>
      </w:pPr>
      <w:rPr>
        <w:rFonts w:ascii="Times New Roman" w:hAnsi="Times New Roman" w:hint="default"/>
      </w:rPr>
    </w:lvl>
    <w:lvl w:ilvl="7" w:tplc="F3C2140C" w:tentative="1">
      <w:start w:val="1"/>
      <w:numFmt w:val="bullet"/>
      <w:lvlText w:val="•"/>
      <w:lvlJc w:val="left"/>
      <w:pPr>
        <w:tabs>
          <w:tab w:val="num" w:pos="5760"/>
        </w:tabs>
        <w:ind w:left="5760" w:hanging="360"/>
      </w:pPr>
      <w:rPr>
        <w:rFonts w:ascii="Times New Roman" w:hAnsi="Times New Roman" w:hint="default"/>
      </w:rPr>
    </w:lvl>
    <w:lvl w:ilvl="8" w:tplc="92D6851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0827DE"/>
    <w:multiLevelType w:val="hybridMultilevel"/>
    <w:tmpl w:val="64D4B27A"/>
    <w:lvl w:ilvl="0" w:tplc="9D44D1AE">
      <w:start w:val="1"/>
      <w:numFmt w:val="bullet"/>
      <w:lvlText w:val="•"/>
      <w:lvlJc w:val="left"/>
      <w:pPr>
        <w:tabs>
          <w:tab w:val="num" w:pos="720"/>
        </w:tabs>
        <w:ind w:left="720" w:hanging="360"/>
      </w:pPr>
      <w:rPr>
        <w:rFonts w:ascii="Times New Roman" w:hAnsi="Times New Roman" w:hint="default"/>
      </w:rPr>
    </w:lvl>
    <w:lvl w:ilvl="1" w:tplc="AD3A06A2" w:tentative="1">
      <w:start w:val="1"/>
      <w:numFmt w:val="bullet"/>
      <w:lvlText w:val="•"/>
      <w:lvlJc w:val="left"/>
      <w:pPr>
        <w:tabs>
          <w:tab w:val="num" w:pos="1440"/>
        </w:tabs>
        <w:ind w:left="1440" w:hanging="360"/>
      </w:pPr>
      <w:rPr>
        <w:rFonts w:ascii="Times New Roman" w:hAnsi="Times New Roman" w:hint="default"/>
      </w:rPr>
    </w:lvl>
    <w:lvl w:ilvl="2" w:tplc="D376D4D4" w:tentative="1">
      <w:start w:val="1"/>
      <w:numFmt w:val="bullet"/>
      <w:lvlText w:val="•"/>
      <w:lvlJc w:val="left"/>
      <w:pPr>
        <w:tabs>
          <w:tab w:val="num" w:pos="2160"/>
        </w:tabs>
        <w:ind w:left="2160" w:hanging="360"/>
      </w:pPr>
      <w:rPr>
        <w:rFonts w:ascii="Times New Roman" w:hAnsi="Times New Roman" w:hint="default"/>
      </w:rPr>
    </w:lvl>
    <w:lvl w:ilvl="3" w:tplc="63DA02D2" w:tentative="1">
      <w:start w:val="1"/>
      <w:numFmt w:val="bullet"/>
      <w:lvlText w:val="•"/>
      <w:lvlJc w:val="left"/>
      <w:pPr>
        <w:tabs>
          <w:tab w:val="num" w:pos="2880"/>
        </w:tabs>
        <w:ind w:left="2880" w:hanging="360"/>
      </w:pPr>
      <w:rPr>
        <w:rFonts w:ascii="Times New Roman" w:hAnsi="Times New Roman" w:hint="default"/>
      </w:rPr>
    </w:lvl>
    <w:lvl w:ilvl="4" w:tplc="9BFCBA8A" w:tentative="1">
      <w:start w:val="1"/>
      <w:numFmt w:val="bullet"/>
      <w:lvlText w:val="•"/>
      <w:lvlJc w:val="left"/>
      <w:pPr>
        <w:tabs>
          <w:tab w:val="num" w:pos="3600"/>
        </w:tabs>
        <w:ind w:left="3600" w:hanging="360"/>
      </w:pPr>
      <w:rPr>
        <w:rFonts w:ascii="Times New Roman" w:hAnsi="Times New Roman" w:hint="default"/>
      </w:rPr>
    </w:lvl>
    <w:lvl w:ilvl="5" w:tplc="DC16C8BE" w:tentative="1">
      <w:start w:val="1"/>
      <w:numFmt w:val="bullet"/>
      <w:lvlText w:val="•"/>
      <w:lvlJc w:val="left"/>
      <w:pPr>
        <w:tabs>
          <w:tab w:val="num" w:pos="4320"/>
        </w:tabs>
        <w:ind w:left="4320" w:hanging="360"/>
      </w:pPr>
      <w:rPr>
        <w:rFonts w:ascii="Times New Roman" w:hAnsi="Times New Roman" w:hint="default"/>
      </w:rPr>
    </w:lvl>
    <w:lvl w:ilvl="6" w:tplc="AF2A8072" w:tentative="1">
      <w:start w:val="1"/>
      <w:numFmt w:val="bullet"/>
      <w:lvlText w:val="•"/>
      <w:lvlJc w:val="left"/>
      <w:pPr>
        <w:tabs>
          <w:tab w:val="num" w:pos="5040"/>
        </w:tabs>
        <w:ind w:left="5040" w:hanging="360"/>
      </w:pPr>
      <w:rPr>
        <w:rFonts w:ascii="Times New Roman" w:hAnsi="Times New Roman" w:hint="default"/>
      </w:rPr>
    </w:lvl>
    <w:lvl w:ilvl="7" w:tplc="13A4D4BE" w:tentative="1">
      <w:start w:val="1"/>
      <w:numFmt w:val="bullet"/>
      <w:lvlText w:val="•"/>
      <w:lvlJc w:val="left"/>
      <w:pPr>
        <w:tabs>
          <w:tab w:val="num" w:pos="5760"/>
        </w:tabs>
        <w:ind w:left="5760" w:hanging="360"/>
      </w:pPr>
      <w:rPr>
        <w:rFonts w:ascii="Times New Roman" w:hAnsi="Times New Roman" w:hint="default"/>
      </w:rPr>
    </w:lvl>
    <w:lvl w:ilvl="8" w:tplc="0C5464F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299553F"/>
    <w:multiLevelType w:val="hybridMultilevel"/>
    <w:tmpl w:val="2EE456C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3D73F2"/>
    <w:multiLevelType w:val="hybridMultilevel"/>
    <w:tmpl w:val="9BC66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3A72F4"/>
    <w:multiLevelType w:val="hybridMultilevel"/>
    <w:tmpl w:val="7CBCD614"/>
    <w:lvl w:ilvl="0" w:tplc="529CB048">
      <w:start w:val="1"/>
      <w:numFmt w:val="bullet"/>
      <w:lvlText w:val="•"/>
      <w:lvlJc w:val="left"/>
      <w:pPr>
        <w:tabs>
          <w:tab w:val="num" w:pos="720"/>
        </w:tabs>
        <w:ind w:left="720" w:hanging="360"/>
      </w:pPr>
      <w:rPr>
        <w:rFonts w:ascii="Times New Roman" w:hAnsi="Times New Roman" w:hint="default"/>
      </w:rPr>
    </w:lvl>
    <w:lvl w:ilvl="1" w:tplc="43E8669E" w:tentative="1">
      <w:start w:val="1"/>
      <w:numFmt w:val="bullet"/>
      <w:lvlText w:val="•"/>
      <w:lvlJc w:val="left"/>
      <w:pPr>
        <w:tabs>
          <w:tab w:val="num" w:pos="1440"/>
        </w:tabs>
        <w:ind w:left="1440" w:hanging="360"/>
      </w:pPr>
      <w:rPr>
        <w:rFonts w:ascii="Times New Roman" w:hAnsi="Times New Roman" w:hint="default"/>
      </w:rPr>
    </w:lvl>
    <w:lvl w:ilvl="2" w:tplc="1A08EA06" w:tentative="1">
      <w:start w:val="1"/>
      <w:numFmt w:val="bullet"/>
      <w:lvlText w:val="•"/>
      <w:lvlJc w:val="left"/>
      <w:pPr>
        <w:tabs>
          <w:tab w:val="num" w:pos="2160"/>
        </w:tabs>
        <w:ind w:left="2160" w:hanging="360"/>
      </w:pPr>
      <w:rPr>
        <w:rFonts w:ascii="Times New Roman" w:hAnsi="Times New Roman" w:hint="default"/>
      </w:rPr>
    </w:lvl>
    <w:lvl w:ilvl="3" w:tplc="794A77E0" w:tentative="1">
      <w:start w:val="1"/>
      <w:numFmt w:val="bullet"/>
      <w:lvlText w:val="•"/>
      <w:lvlJc w:val="left"/>
      <w:pPr>
        <w:tabs>
          <w:tab w:val="num" w:pos="2880"/>
        </w:tabs>
        <w:ind w:left="2880" w:hanging="360"/>
      </w:pPr>
      <w:rPr>
        <w:rFonts w:ascii="Times New Roman" w:hAnsi="Times New Roman" w:hint="default"/>
      </w:rPr>
    </w:lvl>
    <w:lvl w:ilvl="4" w:tplc="6E623D1C" w:tentative="1">
      <w:start w:val="1"/>
      <w:numFmt w:val="bullet"/>
      <w:lvlText w:val="•"/>
      <w:lvlJc w:val="left"/>
      <w:pPr>
        <w:tabs>
          <w:tab w:val="num" w:pos="3600"/>
        </w:tabs>
        <w:ind w:left="3600" w:hanging="360"/>
      </w:pPr>
      <w:rPr>
        <w:rFonts w:ascii="Times New Roman" w:hAnsi="Times New Roman" w:hint="default"/>
      </w:rPr>
    </w:lvl>
    <w:lvl w:ilvl="5" w:tplc="BF3E5FD6" w:tentative="1">
      <w:start w:val="1"/>
      <w:numFmt w:val="bullet"/>
      <w:lvlText w:val="•"/>
      <w:lvlJc w:val="left"/>
      <w:pPr>
        <w:tabs>
          <w:tab w:val="num" w:pos="4320"/>
        </w:tabs>
        <w:ind w:left="4320" w:hanging="360"/>
      </w:pPr>
      <w:rPr>
        <w:rFonts w:ascii="Times New Roman" w:hAnsi="Times New Roman" w:hint="default"/>
      </w:rPr>
    </w:lvl>
    <w:lvl w:ilvl="6" w:tplc="EC60DBE8" w:tentative="1">
      <w:start w:val="1"/>
      <w:numFmt w:val="bullet"/>
      <w:lvlText w:val="•"/>
      <w:lvlJc w:val="left"/>
      <w:pPr>
        <w:tabs>
          <w:tab w:val="num" w:pos="5040"/>
        </w:tabs>
        <w:ind w:left="5040" w:hanging="360"/>
      </w:pPr>
      <w:rPr>
        <w:rFonts w:ascii="Times New Roman" w:hAnsi="Times New Roman" w:hint="default"/>
      </w:rPr>
    </w:lvl>
    <w:lvl w:ilvl="7" w:tplc="0E260E20" w:tentative="1">
      <w:start w:val="1"/>
      <w:numFmt w:val="bullet"/>
      <w:lvlText w:val="•"/>
      <w:lvlJc w:val="left"/>
      <w:pPr>
        <w:tabs>
          <w:tab w:val="num" w:pos="5760"/>
        </w:tabs>
        <w:ind w:left="5760" w:hanging="360"/>
      </w:pPr>
      <w:rPr>
        <w:rFonts w:ascii="Times New Roman" w:hAnsi="Times New Roman" w:hint="default"/>
      </w:rPr>
    </w:lvl>
    <w:lvl w:ilvl="8" w:tplc="3902808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B225B78"/>
    <w:multiLevelType w:val="hybridMultilevel"/>
    <w:tmpl w:val="B5AAC3CA"/>
    <w:lvl w:ilvl="0" w:tplc="C34021D8">
      <w:start w:val="1"/>
      <w:numFmt w:val="bullet"/>
      <w:lvlText w:val="•"/>
      <w:lvlJc w:val="left"/>
      <w:pPr>
        <w:tabs>
          <w:tab w:val="num" w:pos="720"/>
        </w:tabs>
        <w:ind w:left="720" w:hanging="360"/>
      </w:pPr>
      <w:rPr>
        <w:rFonts w:ascii="Times New Roman" w:hAnsi="Times New Roman" w:hint="default"/>
      </w:rPr>
    </w:lvl>
    <w:lvl w:ilvl="1" w:tplc="B0228C20" w:tentative="1">
      <w:start w:val="1"/>
      <w:numFmt w:val="bullet"/>
      <w:lvlText w:val="•"/>
      <w:lvlJc w:val="left"/>
      <w:pPr>
        <w:tabs>
          <w:tab w:val="num" w:pos="1440"/>
        </w:tabs>
        <w:ind w:left="1440" w:hanging="360"/>
      </w:pPr>
      <w:rPr>
        <w:rFonts w:ascii="Times New Roman" w:hAnsi="Times New Roman" w:hint="default"/>
      </w:rPr>
    </w:lvl>
    <w:lvl w:ilvl="2" w:tplc="35B6D352" w:tentative="1">
      <w:start w:val="1"/>
      <w:numFmt w:val="bullet"/>
      <w:lvlText w:val="•"/>
      <w:lvlJc w:val="left"/>
      <w:pPr>
        <w:tabs>
          <w:tab w:val="num" w:pos="2160"/>
        </w:tabs>
        <w:ind w:left="2160" w:hanging="360"/>
      </w:pPr>
      <w:rPr>
        <w:rFonts w:ascii="Times New Roman" w:hAnsi="Times New Roman" w:hint="default"/>
      </w:rPr>
    </w:lvl>
    <w:lvl w:ilvl="3" w:tplc="79D8E23E" w:tentative="1">
      <w:start w:val="1"/>
      <w:numFmt w:val="bullet"/>
      <w:lvlText w:val="•"/>
      <w:lvlJc w:val="left"/>
      <w:pPr>
        <w:tabs>
          <w:tab w:val="num" w:pos="2880"/>
        </w:tabs>
        <w:ind w:left="2880" w:hanging="360"/>
      </w:pPr>
      <w:rPr>
        <w:rFonts w:ascii="Times New Roman" w:hAnsi="Times New Roman" w:hint="default"/>
      </w:rPr>
    </w:lvl>
    <w:lvl w:ilvl="4" w:tplc="2A74F398" w:tentative="1">
      <w:start w:val="1"/>
      <w:numFmt w:val="bullet"/>
      <w:lvlText w:val="•"/>
      <w:lvlJc w:val="left"/>
      <w:pPr>
        <w:tabs>
          <w:tab w:val="num" w:pos="3600"/>
        </w:tabs>
        <w:ind w:left="3600" w:hanging="360"/>
      </w:pPr>
      <w:rPr>
        <w:rFonts w:ascii="Times New Roman" w:hAnsi="Times New Roman" w:hint="default"/>
      </w:rPr>
    </w:lvl>
    <w:lvl w:ilvl="5" w:tplc="984407E0" w:tentative="1">
      <w:start w:val="1"/>
      <w:numFmt w:val="bullet"/>
      <w:lvlText w:val="•"/>
      <w:lvlJc w:val="left"/>
      <w:pPr>
        <w:tabs>
          <w:tab w:val="num" w:pos="4320"/>
        </w:tabs>
        <w:ind w:left="4320" w:hanging="360"/>
      </w:pPr>
      <w:rPr>
        <w:rFonts w:ascii="Times New Roman" w:hAnsi="Times New Roman" w:hint="default"/>
      </w:rPr>
    </w:lvl>
    <w:lvl w:ilvl="6" w:tplc="7D103DFA" w:tentative="1">
      <w:start w:val="1"/>
      <w:numFmt w:val="bullet"/>
      <w:lvlText w:val="•"/>
      <w:lvlJc w:val="left"/>
      <w:pPr>
        <w:tabs>
          <w:tab w:val="num" w:pos="5040"/>
        </w:tabs>
        <w:ind w:left="5040" w:hanging="360"/>
      </w:pPr>
      <w:rPr>
        <w:rFonts w:ascii="Times New Roman" w:hAnsi="Times New Roman" w:hint="default"/>
      </w:rPr>
    </w:lvl>
    <w:lvl w:ilvl="7" w:tplc="0066B7BA" w:tentative="1">
      <w:start w:val="1"/>
      <w:numFmt w:val="bullet"/>
      <w:lvlText w:val="•"/>
      <w:lvlJc w:val="left"/>
      <w:pPr>
        <w:tabs>
          <w:tab w:val="num" w:pos="5760"/>
        </w:tabs>
        <w:ind w:left="5760" w:hanging="360"/>
      </w:pPr>
      <w:rPr>
        <w:rFonts w:ascii="Times New Roman" w:hAnsi="Times New Roman" w:hint="default"/>
      </w:rPr>
    </w:lvl>
    <w:lvl w:ilvl="8" w:tplc="021C528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F777969"/>
    <w:multiLevelType w:val="hybridMultilevel"/>
    <w:tmpl w:val="08AAC3DE"/>
    <w:lvl w:ilvl="0" w:tplc="AF469182">
      <w:start w:val="1"/>
      <w:numFmt w:val="bullet"/>
      <w:lvlText w:val="•"/>
      <w:lvlJc w:val="left"/>
      <w:pPr>
        <w:tabs>
          <w:tab w:val="num" w:pos="720"/>
        </w:tabs>
        <w:ind w:left="720" w:hanging="360"/>
      </w:pPr>
      <w:rPr>
        <w:rFonts w:ascii="Times New Roman" w:hAnsi="Times New Roman" w:hint="default"/>
      </w:rPr>
    </w:lvl>
    <w:lvl w:ilvl="1" w:tplc="910E3CFC" w:tentative="1">
      <w:start w:val="1"/>
      <w:numFmt w:val="bullet"/>
      <w:lvlText w:val="•"/>
      <w:lvlJc w:val="left"/>
      <w:pPr>
        <w:tabs>
          <w:tab w:val="num" w:pos="1440"/>
        </w:tabs>
        <w:ind w:left="1440" w:hanging="360"/>
      </w:pPr>
      <w:rPr>
        <w:rFonts w:ascii="Times New Roman" w:hAnsi="Times New Roman" w:hint="default"/>
      </w:rPr>
    </w:lvl>
    <w:lvl w:ilvl="2" w:tplc="F6F005F2" w:tentative="1">
      <w:start w:val="1"/>
      <w:numFmt w:val="bullet"/>
      <w:lvlText w:val="•"/>
      <w:lvlJc w:val="left"/>
      <w:pPr>
        <w:tabs>
          <w:tab w:val="num" w:pos="2160"/>
        </w:tabs>
        <w:ind w:left="2160" w:hanging="360"/>
      </w:pPr>
      <w:rPr>
        <w:rFonts w:ascii="Times New Roman" w:hAnsi="Times New Roman" w:hint="default"/>
      </w:rPr>
    </w:lvl>
    <w:lvl w:ilvl="3" w:tplc="7EBC545E" w:tentative="1">
      <w:start w:val="1"/>
      <w:numFmt w:val="bullet"/>
      <w:lvlText w:val="•"/>
      <w:lvlJc w:val="left"/>
      <w:pPr>
        <w:tabs>
          <w:tab w:val="num" w:pos="2880"/>
        </w:tabs>
        <w:ind w:left="2880" w:hanging="360"/>
      </w:pPr>
      <w:rPr>
        <w:rFonts w:ascii="Times New Roman" w:hAnsi="Times New Roman" w:hint="default"/>
      </w:rPr>
    </w:lvl>
    <w:lvl w:ilvl="4" w:tplc="32CE8882" w:tentative="1">
      <w:start w:val="1"/>
      <w:numFmt w:val="bullet"/>
      <w:lvlText w:val="•"/>
      <w:lvlJc w:val="left"/>
      <w:pPr>
        <w:tabs>
          <w:tab w:val="num" w:pos="3600"/>
        </w:tabs>
        <w:ind w:left="3600" w:hanging="360"/>
      </w:pPr>
      <w:rPr>
        <w:rFonts w:ascii="Times New Roman" w:hAnsi="Times New Roman" w:hint="default"/>
      </w:rPr>
    </w:lvl>
    <w:lvl w:ilvl="5" w:tplc="4B56A81E" w:tentative="1">
      <w:start w:val="1"/>
      <w:numFmt w:val="bullet"/>
      <w:lvlText w:val="•"/>
      <w:lvlJc w:val="left"/>
      <w:pPr>
        <w:tabs>
          <w:tab w:val="num" w:pos="4320"/>
        </w:tabs>
        <w:ind w:left="4320" w:hanging="360"/>
      </w:pPr>
      <w:rPr>
        <w:rFonts w:ascii="Times New Roman" w:hAnsi="Times New Roman" w:hint="default"/>
      </w:rPr>
    </w:lvl>
    <w:lvl w:ilvl="6" w:tplc="3788C99A" w:tentative="1">
      <w:start w:val="1"/>
      <w:numFmt w:val="bullet"/>
      <w:lvlText w:val="•"/>
      <w:lvlJc w:val="left"/>
      <w:pPr>
        <w:tabs>
          <w:tab w:val="num" w:pos="5040"/>
        </w:tabs>
        <w:ind w:left="5040" w:hanging="360"/>
      </w:pPr>
      <w:rPr>
        <w:rFonts w:ascii="Times New Roman" w:hAnsi="Times New Roman" w:hint="default"/>
      </w:rPr>
    </w:lvl>
    <w:lvl w:ilvl="7" w:tplc="C130D718" w:tentative="1">
      <w:start w:val="1"/>
      <w:numFmt w:val="bullet"/>
      <w:lvlText w:val="•"/>
      <w:lvlJc w:val="left"/>
      <w:pPr>
        <w:tabs>
          <w:tab w:val="num" w:pos="5760"/>
        </w:tabs>
        <w:ind w:left="5760" w:hanging="360"/>
      </w:pPr>
      <w:rPr>
        <w:rFonts w:ascii="Times New Roman" w:hAnsi="Times New Roman" w:hint="default"/>
      </w:rPr>
    </w:lvl>
    <w:lvl w:ilvl="8" w:tplc="508C9DB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5B752D"/>
    <w:multiLevelType w:val="hybridMultilevel"/>
    <w:tmpl w:val="2D4E96A8"/>
    <w:lvl w:ilvl="0" w:tplc="49D4DD98">
      <w:start w:val="2"/>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15:restartNumberingAfterBreak="0">
    <w:nsid w:val="120E5BDB"/>
    <w:multiLevelType w:val="hybridMultilevel"/>
    <w:tmpl w:val="4E0E07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2656C21"/>
    <w:multiLevelType w:val="hybridMultilevel"/>
    <w:tmpl w:val="F17A5D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4DC6E8D"/>
    <w:multiLevelType w:val="hybridMultilevel"/>
    <w:tmpl w:val="B1F80488"/>
    <w:lvl w:ilvl="0" w:tplc="348A04B2">
      <w:start w:val="1"/>
      <w:numFmt w:val="bullet"/>
      <w:lvlText w:val="•"/>
      <w:lvlJc w:val="left"/>
      <w:pPr>
        <w:tabs>
          <w:tab w:val="num" w:pos="720"/>
        </w:tabs>
        <w:ind w:left="720" w:hanging="360"/>
      </w:pPr>
      <w:rPr>
        <w:rFonts w:ascii="Times New Roman" w:hAnsi="Times New Roman" w:hint="default"/>
      </w:rPr>
    </w:lvl>
    <w:lvl w:ilvl="1" w:tplc="9FAAD946" w:tentative="1">
      <w:start w:val="1"/>
      <w:numFmt w:val="bullet"/>
      <w:lvlText w:val="•"/>
      <w:lvlJc w:val="left"/>
      <w:pPr>
        <w:tabs>
          <w:tab w:val="num" w:pos="1440"/>
        </w:tabs>
        <w:ind w:left="1440" w:hanging="360"/>
      </w:pPr>
      <w:rPr>
        <w:rFonts w:ascii="Times New Roman" w:hAnsi="Times New Roman" w:hint="default"/>
      </w:rPr>
    </w:lvl>
    <w:lvl w:ilvl="2" w:tplc="D8D2958A" w:tentative="1">
      <w:start w:val="1"/>
      <w:numFmt w:val="bullet"/>
      <w:lvlText w:val="•"/>
      <w:lvlJc w:val="left"/>
      <w:pPr>
        <w:tabs>
          <w:tab w:val="num" w:pos="2160"/>
        </w:tabs>
        <w:ind w:left="2160" w:hanging="360"/>
      </w:pPr>
      <w:rPr>
        <w:rFonts w:ascii="Times New Roman" w:hAnsi="Times New Roman" w:hint="default"/>
      </w:rPr>
    </w:lvl>
    <w:lvl w:ilvl="3" w:tplc="73365A0C" w:tentative="1">
      <w:start w:val="1"/>
      <w:numFmt w:val="bullet"/>
      <w:lvlText w:val="•"/>
      <w:lvlJc w:val="left"/>
      <w:pPr>
        <w:tabs>
          <w:tab w:val="num" w:pos="2880"/>
        </w:tabs>
        <w:ind w:left="2880" w:hanging="360"/>
      </w:pPr>
      <w:rPr>
        <w:rFonts w:ascii="Times New Roman" w:hAnsi="Times New Roman" w:hint="default"/>
      </w:rPr>
    </w:lvl>
    <w:lvl w:ilvl="4" w:tplc="11D6A714" w:tentative="1">
      <w:start w:val="1"/>
      <w:numFmt w:val="bullet"/>
      <w:lvlText w:val="•"/>
      <w:lvlJc w:val="left"/>
      <w:pPr>
        <w:tabs>
          <w:tab w:val="num" w:pos="3600"/>
        </w:tabs>
        <w:ind w:left="3600" w:hanging="360"/>
      </w:pPr>
      <w:rPr>
        <w:rFonts w:ascii="Times New Roman" w:hAnsi="Times New Roman" w:hint="default"/>
      </w:rPr>
    </w:lvl>
    <w:lvl w:ilvl="5" w:tplc="3792555C" w:tentative="1">
      <w:start w:val="1"/>
      <w:numFmt w:val="bullet"/>
      <w:lvlText w:val="•"/>
      <w:lvlJc w:val="left"/>
      <w:pPr>
        <w:tabs>
          <w:tab w:val="num" w:pos="4320"/>
        </w:tabs>
        <w:ind w:left="4320" w:hanging="360"/>
      </w:pPr>
      <w:rPr>
        <w:rFonts w:ascii="Times New Roman" w:hAnsi="Times New Roman" w:hint="default"/>
      </w:rPr>
    </w:lvl>
    <w:lvl w:ilvl="6" w:tplc="30627A58" w:tentative="1">
      <w:start w:val="1"/>
      <w:numFmt w:val="bullet"/>
      <w:lvlText w:val="•"/>
      <w:lvlJc w:val="left"/>
      <w:pPr>
        <w:tabs>
          <w:tab w:val="num" w:pos="5040"/>
        </w:tabs>
        <w:ind w:left="5040" w:hanging="360"/>
      </w:pPr>
      <w:rPr>
        <w:rFonts w:ascii="Times New Roman" w:hAnsi="Times New Roman" w:hint="default"/>
      </w:rPr>
    </w:lvl>
    <w:lvl w:ilvl="7" w:tplc="FE362C88" w:tentative="1">
      <w:start w:val="1"/>
      <w:numFmt w:val="bullet"/>
      <w:lvlText w:val="•"/>
      <w:lvlJc w:val="left"/>
      <w:pPr>
        <w:tabs>
          <w:tab w:val="num" w:pos="5760"/>
        </w:tabs>
        <w:ind w:left="5760" w:hanging="360"/>
      </w:pPr>
      <w:rPr>
        <w:rFonts w:ascii="Times New Roman" w:hAnsi="Times New Roman" w:hint="default"/>
      </w:rPr>
    </w:lvl>
    <w:lvl w:ilvl="8" w:tplc="A206650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7C75420"/>
    <w:multiLevelType w:val="hybridMultilevel"/>
    <w:tmpl w:val="2D383934"/>
    <w:lvl w:ilvl="0" w:tplc="F162E4F8">
      <w:start w:val="1"/>
      <w:numFmt w:val="bullet"/>
      <w:lvlText w:val="•"/>
      <w:lvlJc w:val="left"/>
      <w:pPr>
        <w:tabs>
          <w:tab w:val="num" w:pos="720"/>
        </w:tabs>
        <w:ind w:left="720" w:hanging="360"/>
      </w:pPr>
      <w:rPr>
        <w:rFonts w:ascii="Times New Roman" w:hAnsi="Times New Roman" w:hint="default"/>
      </w:rPr>
    </w:lvl>
    <w:lvl w:ilvl="1" w:tplc="BC6E7256" w:tentative="1">
      <w:start w:val="1"/>
      <w:numFmt w:val="bullet"/>
      <w:lvlText w:val="•"/>
      <w:lvlJc w:val="left"/>
      <w:pPr>
        <w:tabs>
          <w:tab w:val="num" w:pos="1440"/>
        </w:tabs>
        <w:ind w:left="1440" w:hanging="360"/>
      </w:pPr>
      <w:rPr>
        <w:rFonts w:ascii="Times New Roman" w:hAnsi="Times New Roman" w:hint="default"/>
      </w:rPr>
    </w:lvl>
    <w:lvl w:ilvl="2" w:tplc="B0B00120" w:tentative="1">
      <w:start w:val="1"/>
      <w:numFmt w:val="bullet"/>
      <w:lvlText w:val="•"/>
      <w:lvlJc w:val="left"/>
      <w:pPr>
        <w:tabs>
          <w:tab w:val="num" w:pos="2160"/>
        </w:tabs>
        <w:ind w:left="2160" w:hanging="360"/>
      </w:pPr>
      <w:rPr>
        <w:rFonts w:ascii="Times New Roman" w:hAnsi="Times New Roman" w:hint="default"/>
      </w:rPr>
    </w:lvl>
    <w:lvl w:ilvl="3" w:tplc="9B7EAEF4" w:tentative="1">
      <w:start w:val="1"/>
      <w:numFmt w:val="bullet"/>
      <w:lvlText w:val="•"/>
      <w:lvlJc w:val="left"/>
      <w:pPr>
        <w:tabs>
          <w:tab w:val="num" w:pos="2880"/>
        </w:tabs>
        <w:ind w:left="2880" w:hanging="360"/>
      </w:pPr>
      <w:rPr>
        <w:rFonts w:ascii="Times New Roman" w:hAnsi="Times New Roman" w:hint="default"/>
      </w:rPr>
    </w:lvl>
    <w:lvl w:ilvl="4" w:tplc="758C1DEC" w:tentative="1">
      <w:start w:val="1"/>
      <w:numFmt w:val="bullet"/>
      <w:lvlText w:val="•"/>
      <w:lvlJc w:val="left"/>
      <w:pPr>
        <w:tabs>
          <w:tab w:val="num" w:pos="3600"/>
        </w:tabs>
        <w:ind w:left="3600" w:hanging="360"/>
      </w:pPr>
      <w:rPr>
        <w:rFonts w:ascii="Times New Roman" w:hAnsi="Times New Roman" w:hint="default"/>
      </w:rPr>
    </w:lvl>
    <w:lvl w:ilvl="5" w:tplc="25F0C4EE" w:tentative="1">
      <w:start w:val="1"/>
      <w:numFmt w:val="bullet"/>
      <w:lvlText w:val="•"/>
      <w:lvlJc w:val="left"/>
      <w:pPr>
        <w:tabs>
          <w:tab w:val="num" w:pos="4320"/>
        </w:tabs>
        <w:ind w:left="4320" w:hanging="360"/>
      </w:pPr>
      <w:rPr>
        <w:rFonts w:ascii="Times New Roman" w:hAnsi="Times New Roman" w:hint="default"/>
      </w:rPr>
    </w:lvl>
    <w:lvl w:ilvl="6" w:tplc="97AAEBF6" w:tentative="1">
      <w:start w:val="1"/>
      <w:numFmt w:val="bullet"/>
      <w:lvlText w:val="•"/>
      <w:lvlJc w:val="left"/>
      <w:pPr>
        <w:tabs>
          <w:tab w:val="num" w:pos="5040"/>
        </w:tabs>
        <w:ind w:left="5040" w:hanging="360"/>
      </w:pPr>
      <w:rPr>
        <w:rFonts w:ascii="Times New Roman" w:hAnsi="Times New Roman" w:hint="default"/>
      </w:rPr>
    </w:lvl>
    <w:lvl w:ilvl="7" w:tplc="BF42F8F0" w:tentative="1">
      <w:start w:val="1"/>
      <w:numFmt w:val="bullet"/>
      <w:lvlText w:val="•"/>
      <w:lvlJc w:val="left"/>
      <w:pPr>
        <w:tabs>
          <w:tab w:val="num" w:pos="5760"/>
        </w:tabs>
        <w:ind w:left="5760" w:hanging="360"/>
      </w:pPr>
      <w:rPr>
        <w:rFonts w:ascii="Times New Roman" w:hAnsi="Times New Roman" w:hint="default"/>
      </w:rPr>
    </w:lvl>
    <w:lvl w:ilvl="8" w:tplc="A6A0DD9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9A875F0"/>
    <w:multiLevelType w:val="hybridMultilevel"/>
    <w:tmpl w:val="B2C0E62A"/>
    <w:lvl w:ilvl="0" w:tplc="04100001">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4" w15:restartNumberingAfterBreak="0">
    <w:nsid w:val="1AA61089"/>
    <w:multiLevelType w:val="hybridMultilevel"/>
    <w:tmpl w:val="F5706E88"/>
    <w:lvl w:ilvl="0" w:tplc="F0023274">
      <w:start w:val="1"/>
      <w:numFmt w:val="bullet"/>
      <w:lvlText w:val="•"/>
      <w:lvlJc w:val="left"/>
      <w:pPr>
        <w:tabs>
          <w:tab w:val="num" w:pos="720"/>
        </w:tabs>
        <w:ind w:left="720" w:hanging="360"/>
      </w:pPr>
      <w:rPr>
        <w:rFonts w:ascii="Times New Roman" w:hAnsi="Times New Roman" w:hint="default"/>
      </w:rPr>
    </w:lvl>
    <w:lvl w:ilvl="1" w:tplc="19ECB4CC" w:tentative="1">
      <w:start w:val="1"/>
      <w:numFmt w:val="bullet"/>
      <w:lvlText w:val="•"/>
      <w:lvlJc w:val="left"/>
      <w:pPr>
        <w:tabs>
          <w:tab w:val="num" w:pos="1440"/>
        </w:tabs>
        <w:ind w:left="1440" w:hanging="360"/>
      </w:pPr>
      <w:rPr>
        <w:rFonts w:ascii="Times New Roman" w:hAnsi="Times New Roman" w:hint="default"/>
      </w:rPr>
    </w:lvl>
    <w:lvl w:ilvl="2" w:tplc="78CC87CE" w:tentative="1">
      <w:start w:val="1"/>
      <w:numFmt w:val="bullet"/>
      <w:lvlText w:val="•"/>
      <w:lvlJc w:val="left"/>
      <w:pPr>
        <w:tabs>
          <w:tab w:val="num" w:pos="2160"/>
        </w:tabs>
        <w:ind w:left="2160" w:hanging="360"/>
      </w:pPr>
      <w:rPr>
        <w:rFonts w:ascii="Times New Roman" w:hAnsi="Times New Roman" w:hint="default"/>
      </w:rPr>
    </w:lvl>
    <w:lvl w:ilvl="3" w:tplc="6FB8836A" w:tentative="1">
      <w:start w:val="1"/>
      <w:numFmt w:val="bullet"/>
      <w:lvlText w:val="•"/>
      <w:lvlJc w:val="left"/>
      <w:pPr>
        <w:tabs>
          <w:tab w:val="num" w:pos="2880"/>
        </w:tabs>
        <w:ind w:left="2880" w:hanging="360"/>
      </w:pPr>
      <w:rPr>
        <w:rFonts w:ascii="Times New Roman" w:hAnsi="Times New Roman" w:hint="default"/>
      </w:rPr>
    </w:lvl>
    <w:lvl w:ilvl="4" w:tplc="1CA09232" w:tentative="1">
      <w:start w:val="1"/>
      <w:numFmt w:val="bullet"/>
      <w:lvlText w:val="•"/>
      <w:lvlJc w:val="left"/>
      <w:pPr>
        <w:tabs>
          <w:tab w:val="num" w:pos="3600"/>
        </w:tabs>
        <w:ind w:left="3600" w:hanging="360"/>
      </w:pPr>
      <w:rPr>
        <w:rFonts w:ascii="Times New Roman" w:hAnsi="Times New Roman" w:hint="default"/>
      </w:rPr>
    </w:lvl>
    <w:lvl w:ilvl="5" w:tplc="ED103BE4" w:tentative="1">
      <w:start w:val="1"/>
      <w:numFmt w:val="bullet"/>
      <w:lvlText w:val="•"/>
      <w:lvlJc w:val="left"/>
      <w:pPr>
        <w:tabs>
          <w:tab w:val="num" w:pos="4320"/>
        </w:tabs>
        <w:ind w:left="4320" w:hanging="360"/>
      </w:pPr>
      <w:rPr>
        <w:rFonts w:ascii="Times New Roman" w:hAnsi="Times New Roman" w:hint="default"/>
      </w:rPr>
    </w:lvl>
    <w:lvl w:ilvl="6" w:tplc="EBE4136C" w:tentative="1">
      <w:start w:val="1"/>
      <w:numFmt w:val="bullet"/>
      <w:lvlText w:val="•"/>
      <w:lvlJc w:val="left"/>
      <w:pPr>
        <w:tabs>
          <w:tab w:val="num" w:pos="5040"/>
        </w:tabs>
        <w:ind w:left="5040" w:hanging="360"/>
      </w:pPr>
      <w:rPr>
        <w:rFonts w:ascii="Times New Roman" w:hAnsi="Times New Roman" w:hint="default"/>
      </w:rPr>
    </w:lvl>
    <w:lvl w:ilvl="7" w:tplc="6AD270E2" w:tentative="1">
      <w:start w:val="1"/>
      <w:numFmt w:val="bullet"/>
      <w:lvlText w:val="•"/>
      <w:lvlJc w:val="left"/>
      <w:pPr>
        <w:tabs>
          <w:tab w:val="num" w:pos="5760"/>
        </w:tabs>
        <w:ind w:left="5760" w:hanging="360"/>
      </w:pPr>
      <w:rPr>
        <w:rFonts w:ascii="Times New Roman" w:hAnsi="Times New Roman" w:hint="default"/>
      </w:rPr>
    </w:lvl>
    <w:lvl w:ilvl="8" w:tplc="03C0238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BC45AF0"/>
    <w:multiLevelType w:val="hybridMultilevel"/>
    <w:tmpl w:val="CCD82330"/>
    <w:lvl w:ilvl="0" w:tplc="42F04B18">
      <w:start w:val="1"/>
      <w:numFmt w:val="bullet"/>
      <w:lvlText w:val="•"/>
      <w:lvlJc w:val="left"/>
      <w:pPr>
        <w:tabs>
          <w:tab w:val="num" w:pos="720"/>
        </w:tabs>
        <w:ind w:left="720" w:hanging="360"/>
      </w:pPr>
      <w:rPr>
        <w:rFonts w:ascii="Times New Roman" w:hAnsi="Times New Roman" w:hint="default"/>
      </w:rPr>
    </w:lvl>
    <w:lvl w:ilvl="1" w:tplc="48E84C5A" w:tentative="1">
      <w:start w:val="1"/>
      <w:numFmt w:val="bullet"/>
      <w:lvlText w:val="•"/>
      <w:lvlJc w:val="left"/>
      <w:pPr>
        <w:tabs>
          <w:tab w:val="num" w:pos="1440"/>
        </w:tabs>
        <w:ind w:left="1440" w:hanging="360"/>
      </w:pPr>
      <w:rPr>
        <w:rFonts w:ascii="Times New Roman" w:hAnsi="Times New Roman" w:hint="default"/>
      </w:rPr>
    </w:lvl>
    <w:lvl w:ilvl="2" w:tplc="A280862E" w:tentative="1">
      <w:start w:val="1"/>
      <w:numFmt w:val="bullet"/>
      <w:lvlText w:val="•"/>
      <w:lvlJc w:val="left"/>
      <w:pPr>
        <w:tabs>
          <w:tab w:val="num" w:pos="2160"/>
        </w:tabs>
        <w:ind w:left="2160" w:hanging="360"/>
      </w:pPr>
      <w:rPr>
        <w:rFonts w:ascii="Times New Roman" w:hAnsi="Times New Roman" w:hint="default"/>
      </w:rPr>
    </w:lvl>
    <w:lvl w:ilvl="3" w:tplc="F410920E" w:tentative="1">
      <w:start w:val="1"/>
      <w:numFmt w:val="bullet"/>
      <w:lvlText w:val="•"/>
      <w:lvlJc w:val="left"/>
      <w:pPr>
        <w:tabs>
          <w:tab w:val="num" w:pos="2880"/>
        </w:tabs>
        <w:ind w:left="2880" w:hanging="360"/>
      </w:pPr>
      <w:rPr>
        <w:rFonts w:ascii="Times New Roman" w:hAnsi="Times New Roman" w:hint="default"/>
      </w:rPr>
    </w:lvl>
    <w:lvl w:ilvl="4" w:tplc="BB60D7B8" w:tentative="1">
      <w:start w:val="1"/>
      <w:numFmt w:val="bullet"/>
      <w:lvlText w:val="•"/>
      <w:lvlJc w:val="left"/>
      <w:pPr>
        <w:tabs>
          <w:tab w:val="num" w:pos="3600"/>
        </w:tabs>
        <w:ind w:left="3600" w:hanging="360"/>
      </w:pPr>
      <w:rPr>
        <w:rFonts w:ascii="Times New Roman" w:hAnsi="Times New Roman" w:hint="default"/>
      </w:rPr>
    </w:lvl>
    <w:lvl w:ilvl="5" w:tplc="6AF2595A" w:tentative="1">
      <w:start w:val="1"/>
      <w:numFmt w:val="bullet"/>
      <w:lvlText w:val="•"/>
      <w:lvlJc w:val="left"/>
      <w:pPr>
        <w:tabs>
          <w:tab w:val="num" w:pos="4320"/>
        </w:tabs>
        <w:ind w:left="4320" w:hanging="360"/>
      </w:pPr>
      <w:rPr>
        <w:rFonts w:ascii="Times New Roman" w:hAnsi="Times New Roman" w:hint="default"/>
      </w:rPr>
    </w:lvl>
    <w:lvl w:ilvl="6" w:tplc="6CA0D5FA" w:tentative="1">
      <w:start w:val="1"/>
      <w:numFmt w:val="bullet"/>
      <w:lvlText w:val="•"/>
      <w:lvlJc w:val="left"/>
      <w:pPr>
        <w:tabs>
          <w:tab w:val="num" w:pos="5040"/>
        </w:tabs>
        <w:ind w:left="5040" w:hanging="360"/>
      </w:pPr>
      <w:rPr>
        <w:rFonts w:ascii="Times New Roman" w:hAnsi="Times New Roman" w:hint="default"/>
      </w:rPr>
    </w:lvl>
    <w:lvl w:ilvl="7" w:tplc="8D86CA56" w:tentative="1">
      <w:start w:val="1"/>
      <w:numFmt w:val="bullet"/>
      <w:lvlText w:val="•"/>
      <w:lvlJc w:val="left"/>
      <w:pPr>
        <w:tabs>
          <w:tab w:val="num" w:pos="5760"/>
        </w:tabs>
        <w:ind w:left="5760" w:hanging="360"/>
      </w:pPr>
      <w:rPr>
        <w:rFonts w:ascii="Times New Roman" w:hAnsi="Times New Roman" w:hint="default"/>
      </w:rPr>
    </w:lvl>
    <w:lvl w:ilvl="8" w:tplc="D8DE42F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C855801"/>
    <w:multiLevelType w:val="hybridMultilevel"/>
    <w:tmpl w:val="1EE0BA8C"/>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15:restartNumberingAfterBreak="0">
    <w:nsid w:val="1FBE6ADF"/>
    <w:multiLevelType w:val="hybridMultilevel"/>
    <w:tmpl w:val="749E380E"/>
    <w:lvl w:ilvl="0" w:tplc="E4065E3E">
      <w:start w:val="1"/>
      <w:numFmt w:val="bullet"/>
      <w:lvlText w:val="•"/>
      <w:lvlJc w:val="left"/>
      <w:pPr>
        <w:tabs>
          <w:tab w:val="num" w:pos="720"/>
        </w:tabs>
        <w:ind w:left="720" w:hanging="360"/>
      </w:pPr>
      <w:rPr>
        <w:rFonts w:ascii="Times New Roman" w:hAnsi="Times New Roman" w:hint="default"/>
      </w:rPr>
    </w:lvl>
    <w:lvl w:ilvl="1" w:tplc="DB747712" w:tentative="1">
      <w:start w:val="1"/>
      <w:numFmt w:val="bullet"/>
      <w:lvlText w:val="•"/>
      <w:lvlJc w:val="left"/>
      <w:pPr>
        <w:tabs>
          <w:tab w:val="num" w:pos="1440"/>
        </w:tabs>
        <w:ind w:left="1440" w:hanging="360"/>
      </w:pPr>
      <w:rPr>
        <w:rFonts w:ascii="Times New Roman" w:hAnsi="Times New Roman" w:hint="default"/>
      </w:rPr>
    </w:lvl>
    <w:lvl w:ilvl="2" w:tplc="7AD81146" w:tentative="1">
      <w:start w:val="1"/>
      <w:numFmt w:val="bullet"/>
      <w:lvlText w:val="•"/>
      <w:lvlJc w:val="left"/>
      <w:pPr>
        <w:tabs>
          <w:tab w:val="num" w:pos="2160"/>
        </w:tabs>
        <w:ind w:left="2160" w:hanging="360"/>
      </w:pPr>
      <w:rPr>
        <w:rFonts w:ascii="Times New Roman" w:hAnsi="Times New Roman" w:hint="default"/>
      </w:rPr>
    </w:lvl>
    <w:lvl w:ilvl="3" w:tplc="E79E57AA" w:tentative="1">
      <w:start w:val="1"/>
      <w:numFmt w:val="bullet"/>
      <w:lvlText w:val="•"/>
      <w:lvlJc w:val="left"/>
      <w:pPr>
        <w:tabs>
          <w:tab w:val="num" w:pos="2880"/>
        </w:tabs>
        <w:ind w:left="2880" w:hanging="360"/>
      </w:pPr>
      <w:rPr>
        <w:rFonts w:ascii="Times New Roman" w:hAnsi="Times New Roman" w:hint="default"/>
      </w:rPr>
    </w:lvl>
    <w:lvl w:ilvl="4" w:tplc="883033EA" w:tentative="1">
      <w:start w:val="1"/>
      <w:numFmt w:val="bullet"/>
      <w:lvlText w:val="•"/>
      <w:lvlJc w:val="left"/>
      <w:pPr>
        <w:tabs>
          <w:tab w:val="num" w:pos="3600"/>
        </w:tabs>
        <w:ind w:left="3600" w:hanging="360"/>
      </w:pPr>
      <w:rPr>
        <w:rFonts w:ascii="Times New Roman" w:hAnsi="Times New Roman" w:hint="default"/>
      </w:rPr>
    </w:lvl>
    <w:lvl w:ilvl="5" w:tplc="0AD625FC" w:tentative="1">
      <w:start w:val="1"/>
      <w:numFmt w:val="bullet"/>
      <w:lvlText w:val="•"/>
      <w:lvlJc w:val="left"/>
      <w:pPr>
        <w:tabs>
          <w:tab w:val="num" w:pos="4320"/>
        </w:tabs>
        <w:ind w:left="4320" w:hanging="360"/>
      </w:pPr>
      <w:rPr>
        <w:rFonts w:ascii="Times New Roman" w:hAnsi="Times New Roman" w:hint="default"/>
      </w:rPr>
    </w:lvl>
    <w:lvl w:ilvl="6" w:tplc="855EF75E" w:tentative="1">
      <w:start w:val="1"/>
      <w:numFmt w:val="bullet"/>
      <w:lvlText w:val="•"/>
      <w:lvlJc w:val="left"/>
      <w:pPr>
        <w:tabs>
          <w:tab w:val="num" w:pos="5040"/>
        </w:tabs>
        <w:ind w:left="5040" w:hanging="360"/>
      </w:pPr>
      <w:rPr>
        <w:rFonts w:ascii="Times New Roman" w:hAnsi="Times New Roman" w:hint="default"/>
      </w:rPr>
    </w:lvl>
    <w:lvl w:ilvl="7" w:tplc="88408086" w:tentative="1">
      <w:start w:val="1"/>
      <w:numFmt w:val="bullet"/>
      <w:lvlText w:val="•"/>
      <w:lvlJc w:val="left"/>
      <w:pPr>
        <w:tabs>
          <w:tab w:val="num" w:pos="5760"/>
        </w:tabs>
        <w:ind w:left="5760" w:hanging="360"/>
      </w:pPr>
      <w:rPr>
        <w:rFonts w:ascii="Times New Roman" w:hAnsi="Times New Roman" w:hint="default"/>
      </w:rPr>
    </w:lvl>
    <w:lvl w:ilvl="8" w:tplc="1A5EE81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1F97D42"/>
    <w:multiLevelType w:val="hybridMultilevel"/>
    <w:tmpl w:val="1BDC0A1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3A11654"/>
    <w:multiLevelType w:val="hybridMultilevel"/>
    <w:tmpl w:val="A0B4B4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537597C"/>
    <w:multiLevelType w:val="hybridMultilevel"/>
    <w:tmpl w:val="71F42960"/>
    <w:lvl w:ilvl="0" w:tplc="B6F2FD66">
      <w:start w:val="1"/>
      <w:numFmt w:val="bullet"/>
      <w:lvlText w:val="•"/>
      <w:lvlJc w:val="left"/>
      <w:pPr>
        <w:tabs>
          <w:tab w:val="num" w:pos="720"/>
        </w:tabs>
        <w:ind w:left="720" w:hanging="360"/>
      </w:pPr>
      <w:rPr>
        <w:rFonts w:ascii="Times New Roman" w:hAnsi="Times New Roman" w:hint="default"/>
      </w:rPr>
    </w:lvl>
    <w:lvl w:ilvl="1" w:tplc="BE680FBE" w:tentative="1">
      <w:start w:val="1"/>
      <w:numFmt w:val="bullet"/>
      <w:lvlText w:val="•"/>
      <w:lvlJc w:val="left"/>
      <w:pPr>
        <w:tabs>
          <w:tab w:val="num" w:pos="1440"/>
        </w:tabs>
        <w:ind w:left="1440" w:hanging="360"/>
      </w:pPr>
      <w:rPr>
        <w:rFonts w:ascii="Times New Roman" w:hAnsi="Times New Roman" w:hint="default"/>
      </w:rPr>
    </w:lvl>
    <w:lvl w:ilvl="2" w:tplc="5A609148" w:tentative="1">
      <w:start w:val="1"/>
      <w:numFmt w:val="bullet"/>
      <w:lvlText w:val="•"/>
      <w:lvlJc w:val="left"/>
      <w:pPr>
        <w:tabs>
          <w:tab w:val="num" w:pos="2160"/>
        </w:tabs>
        <w:ind w:left="2160" w:hanging="360"/>
      </w:pPr>
      <w:rPr>
        <w:rFonts w:ascii="Times New Roman" w:hAnsi="Times New Roman" w:hint="default"/>
      </w:rPr>
    </w:lvl>
    <w:lvl w:ilvl="3" w:tplc="1F903858" w:tentative="1">
      <w:start w:val="1"/>
      <w:numFmt w:val="bullet"/>
      <w:lvlText w:val="•"/>
      <w:lvlJc w:val="left"/>
      <w:pPr>
        <w:tabs>
          <w:tab w:val="num" w:pos="2880"/>
        </w:tabs>
        <w:ind w:left="2880" w:hanging="360"/>
      </w:pPr>
      <w:rPr>
        <w:rFonts w:ascii="Times New Roman" w:hAnsi="Times New Roman" w:hint="default"/>
      </w:rPr>
    </w:lvl>
    <w:lvl w:ilvl="4" w:tplc="099CE116" w:tentative="1">
      <w:start w:val="1"/>
      <w:numFmt w:val="bullet"/>
      <w:lvlText w:val="•"/>
      <w:lvlJc w:val="left"/>
      <w:pPr>
        <w:tabs>
          <w:tab w:val="num" w:pos="3600"/>
        </w:tabs>
        <w:ind w:left="3600" w:hanging="360"/>
      </w:pPr>
      <w:rPr>
        <w:rFonts w:ascii="Times New Roman" w:hAnsi="Times New Roman" w:hint="default"/>
      </w:rPr>
    </w:lvl>
    <w:lvl w:ilvl="5" w:tplc="89786AC0" w:tentative="1">
      <w:start w:val="1"/>
      <w:numFmt w:val="bullet"/>
      <w:lvlText w:val="•"/>
      <w:lvlJc w:val="left"/>
      <w:pPr>
        <w:tabs>
          <w:tab w:val="num" w:pos="4320"/>
        </w:tabs>
        <w:ind w:left="4320" w:hanging="360"/>
      </w:pPr>
      <w:rPr>
        <w:rFonts w:ascii="Times New Roman" w:hAnsi="Times New Roman" w:hint="default"/>
      </w:rPr>
    </w:lvl>
    <w:lvl w:ilvl="6" w:tplc="E960B3A0" w:tentative="1">
      <w:start w:val="1"/>
      <w:numFmt w:val="bullet"/>
      <w:lvlText w:val="•"/>
      <w:lvlJc w:val="left"/>
      <w:pPr>
        <w:tabs>
          <w:tab w:val="num" w:pos="5040"/>
        </w:tabs>
        <w:ind w:left="5040" w:hanging="360"/>
      </w:pPr>
      <w:rPr>
        <w:rFonts w:ascii="Times New Roman" w:hAnsi="Times New Roman" w:hint="default"/>
      </w:rPr>
    </w:lvl>
    <w:lvl w:ilvl="7" w:tplc="6E485EAE" w:tentative="1">
      <w:start w:val="1"/>
      <w:numFmt w:val="bullet"/>
      <w:lvlText w:val="•"/>
      <w:lvlJc w:val="left"/>
      <w:pPr>
        <w:tabs>
          <w:tab w:val="num" w:pos="5760"/>
        </w:tabs>
        <w:ind w:left="5760" w:hanging="360"/>
      </w:pPr>
      <w:rPr>
        <w:rFonts w:ascii="Times New Roman" w:hAnsi="Times New Roman" w:hint="default"/>
      </w:rPr>
    </w:lvl>
    <w:lvl w:ilvl="8" w:tplc="8FE6F52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7BB77C0"/>
    <w:multiLevelType w:val="hybridMultilevel"/>
    <w:tmpl w:val="A54268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9526A55"/>
    <w:multiLevelType w:val="hybridMultilevel"/>
    <w:tmpl w:val="039A7374"/>
    <w:lvl w:ilvl="0" w:tplc="9FA61090">
      <w:start w:val="1"/>
      <w:numFmt w:val="bullet"/>
      <w:lvlText w:val="•"/>
      <w:lvlJc w:val="left"/>
      <w:pPr>
        <w:tabs>
          <w:tab w:val="num" w:pos="720"/>
        </w:tabs>
        <w:ind w:left="720" w:hanging="360"/>
      </w:pPr>
      <w:rPr>
        <w:rFonts w:ascii="Times New Roman" w:hAnsi="Times New Roman" w:hint="default"/>
      </w:rPr>
    </w:lvl>
    <w:lvl w:ilvl="1" w:tplc="E5B4E80E" w:tentative="1">
      <w:start w:val="1"/>
      <w:numFmt w:val="bullet"/>
      <w:lvlText w:val="•"/>
      <w:lvlJc w:val="left"/>
      <w:pPr>
        <w:tabs>
          <w:tab w:val="num" w:pos="1440"/>
        </w:tabs>
        <w:ind w:left="1440" w:hanging="360"/>
      </w:pPr>
      <w:rPr>
        <w:rFonts w:ascii="Times New Roman" w:hAnsi="Times New Roman" w:hint="default"/>
      </w:rPr>
    </w:lvl>
    <w:lvl w:ilvl="2" w:tplc="157ED994" w:tentative="1">
      <w:start w:val="1"/>
      <w:numFmt w:val="bullet"/>
      <w:lvlText w:val="•"/>
      <w:lvlJc w:val="left"/>
      <w:pPr>
        <w:tabs>
          <w:tab w:val="num" w:pos="2160"/>
        </w:tabs>
        <w:ind w:left="2160" w:hanging="360"/>
      </w:pPr>
      <w:rPr>
        <w:rFonts w:ascii="Times New Roman" w:hAnsi="Times New Roman" w:hint="default"/>
      </w:rPr>
    </w:lvl>
    <w:lvl w:ilvl="3" w:tplc="BC22F22C" w:tentative="1">
      <w:start w:val="1"/>
      <w:numFmt w:val="bullet"/>
      <w:lvlText w:val="•"/>
      <w:lvlJc w:val="left"/>
      <w:pPr>
        <w:tabs>
          <w:tab w:val="num" w:pos="2880"/>
        </w:tabs>
        <w:ind w:left="2880" w:hanging="360"/>
      </w:pPr>
      <w:rPr>
        <w:rFonts w:ascii="Times New Roman" w:hAnsi="Times New Roman" w:hint="default"/>
      </w:rPr>
    </w:lvl>
    <w:lvl w:ilvl="4" w:tplc="323448F0" w:tentative="1">
      <w:start w:val="1"/>
      <w:numFmt w:val="bullet"/>
      <w:lvlText w:val="•"/>
      <w:lvlJc w:val="left"/>
      <w:pPr>
        <w:tabs>
          <w:tab w:val="num" w:pos="3600"/>
        </w:tabs>
        <w:ind w:left="3600" w:hanging="360"/>
      </w:pPr>
      <w:rPr>
        <w:rFonts w:ascii="Times New Roman" w:hAnsi="Times New Roman" w:hint="default"/>
      </w:rPr>
    </w:lvl>
    <w:lvl w:ilvl="5" w:tplc="7E18046E" w:tentative="1">
      <w:start w:val="1"/>
      <w:numFmt w:val="bullet"/>
      <w:lvlText w:val="•"/>
      <w:lvlJc w:val="left"/>
      <w:pPr>
        <w:tabs>
          <w:tab w:val="num" w:pos="4320"/>
        </w:tabs>
        <w:ind w:left="4320" w:hanging="360"/>
      </w:pPr>
      <w:rPr>
        <w:rFonts w:ascii="Times New Roman" w:hAnsi="Times New Roman" w:hint="default"/>
      </w:rPr>
    </w:lvl>
    <w:lvl w:ilvl="6" w:tplc="413038FA" w:tentative="1">
      <w:start w:val="1"/>
      <w:numFmt w:val="bullet"/>
      <w:lvlText w:val="•"/>
      <w:lvlJc w:val="left"/>
      <w:pPr>
        <w:tabs>
          <w:tab w:val="num" w:pos="5040"/>
        </w:tabs>
        <w:ind w:left="5040" w:hanging="360"/>
      </w:pPr>
      <w:rPr>
        <w:rFonts w:ascii="Times New Roman" w:hAnsi="Times New Roman" w:hint="default"/>
      </w:rPr>
    </w:lvl>
    <w:lvl w:ilvl="7" w:tplc="36FA8052" w:tentative="1">
      <w:start w:val="1"/>
      <w:numFmt w:val="bullet"/>
      <w:lvlText w:val="•"/>
      <w:lvlJc w:val="left"/>
      <w:pPr>
        <w:tabs>
          <w:tab w:val="num" w:pos="5760"/>
        </w:tabs>
        <w:ind w:left="5760" w:hanging="360"/>
      </w:pPr>
      <w:rPr>
        <w:rFonts w:ascii="Times New Roman" w:hAnsi="Times New Roman" w:hint="default"/>
      </w:rPr>
    </w:lvl>
    <w:lvl w:ilvl="8" w:tplc="5CAE131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A0B3027"/>
    <w:multiLevelType w:val="singleLevel"/>
    <w:tmpl w:val="29FE72BE"/>
    <w:lvl w:ilvl="0">
      <w:start w:val="5"/>
      <w:numFmt w:val="bullet"/>
      <w:lvlText w:val="-"/>
      <w:lvlJc w:val="left"/>
      <w:pPr>
        <w:tabs>
          <w:tab w:val="num" w:pos="720"/>
        </w:tabs>
        <w:ind w:left="720" w:hanging="360"/>
      </w:pPr>
    </w:lvl>
  </w:abstractNum>
  <w:abstractNum w:abstractNumId="24" w15:restartNumberingAfterBreak="0">
    <w:nsid w:val="2BA35299"/>
    <w:multiLevelType w:val="hybridMultilevel"/>
    <w:tmpl w:val="FFDC610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2F4C2306"/>
    <w:multiLevelType w:val="hybridMultilevel"/>
    <w:tmpl w:val="92E840E4"/>
    <w:lvl w:ilvl="0" w:tplc="0410000B">
      <w:start w:val="1"/>
      <w:numFmt w:val="bullet"/>
      <w:lvlText w:val=""/>
      <w:lvlJc w:val="left"/>
      <w:pPr>
        <w:tabs>
          <w:tab w:val="num" w:pos="360"/>
        </w:tabs>
        <w:ind w:left="36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6" w15:restartNumberingAfterBreak="0">
    <w:nsid w:val="31332CE8"/>
    <w:multiLevelType w:val="hybridMultilevel"/>
    <w:tmpl w:val="E05016A0"/>
    <w:lvl w:ilvl="0" w:tplc="715085AC">
      <w:start w:val="1"/>
      <w:numFmt w:val="bullet"/>
      <w:lvlText w:val="•"/>
      <w:lvlJc w:val="left"/>
      <w:pPr>
        <w:tabs>
          <w:tab w:val="num" w:pos="720"/>
        </w:tabs>
        <w:ind w:left="720" w:hanging="360"/>
      </w:pPr>
      <w:rPr>
        <w:rFonts w:ascii="Times New Roman" w:hAnsi="Times New Roman" w:hint="default"/>
      </w:rPr>
    </w:lvl>
    <w:lvl w:ilvl="1" w:tplc="94BA4974" w:tentative="1">
      <w:start w:val="1"/>
      <w:numFmt w:val="bullet"/>
      <w:lvlText w:val="•"/>
      <w:lvlJc w:val="left"/>
      <w:pPr>
        <w:tabs>
          <w:tab w:val="num" w:pos="1440"/>
        </w:tabs>
        <w:ind w:left="1440" w:hanging="360"/>
      </w:pPr>
      <w:rPr>
        <w:rFonts w:ascii="Times New Roman" w:hAnsi="Times New Roman" w:hint="default"/>
      </w:rPr>
    </w:lvl>
    <w:lvl w:ilvl="2" w:tplc="64F6A768" w:tentative="1">
      <w:start w:val="1"/>
      <w:numFmt w:val="bullet"/>
      <w:lvlText w:val="•"/>
      <w:lvlJc w:val="left"/>
      <w:pPr>
        <w:tabs>
          <w:tab w:val="num" w:pos="2160"/>
        </w:tabs>
        <w:ind w:left="2160" w:hanging="360"/>
      </w:pPr>
      <w:rPr>
        <w:rFonts w:ascii="Times New Roman" w:hAnsi="Times New Roman" w:hint="default"/>
      </w:rPr>
    </w:lvl>
    <w:lvl w:ilvl="3" w:tplc="C6788B3C" w:tentative="1">
      <w:start w:val="1"/>
      <w:numFmt w:val="bullet"/>
      <w:lvlText w:val="•"/>
      <w:lvlJc w:val="left"/>
      <w:pPr>
        <w:tabs>
          <w:tab w:val="num" w:pos="2880"/>
        </w:tabs>
        <w:ind w:left="2880" w:hanging="360"/>
      </w:pPr>
      <w:rPr>
        <w:rFonts w:ascii="Times New Roman" w:hAnsi="Times New Roman" w:hint="default"/>
      </w:rPr>
    </w:lvl>
    <w:lvl w:ilvl="4" w:tplc="EAD8289E" w:tentative="1">
      <w:start w:val="1"/>
      <w:numFmt w:val="bullet"/>
      <w:lvlText w:val="•"/>
      <w:lvlJc w:val="left"/>
      <w:pPr>
        <w:tabs>
          <w:tab w:val="num" w:pos="3600"/>
        </w:tabs>
        <w:ind w:left="3600" w:hanging="360"/>
      </w:pPr>
      <w:rPr>
        <w:rFonts w:ascii="Times New Roman" w:hAnsi="Times New Roman" w:hint="default"/>
      </w:rPr>
    </w:lvl>
    <w:lvl w:ilvl="5" w:tplc="8FF05318" w:tentative="1">
      <w:start w:val="1"/>
      <w:numFmt w:val="bullet"/>
      <w:lvlText w:val="•"/>
      <w:lvlJc w:val="left"/>
      <w:pPr>
        <w:tabs>
          <w:tab w:val="num" w:pos="4320"/>
        </w:tabs>
        <w:ind w:left="4320" w:hanging="360"/>
      </w:pPr>
      <w:rPr>
        <w:rFonts w:ascii="Times New Roman" w:hAnsi="Times New Roman" w:hint="default"/>
      </w:rPr>
    </w:lvl>
    <w:lvl w:ilvl="6" w:tplc="3CFE5E42" w:tentative="1">
      <w:start w:val="1"/>
      <w:numFmt w:val="bullet"/>
      <w:lvlText w:val="•"/>
      <w:lvlJc w:val="left"/>
      <w:pPr>
        <w:tabs>
          <w:tab w:val="num" w:pos="5040"/>
        </w:tabs>
        <w:ind w:left="5040" w:hanging="360"/>
      </w:pPr>
      <w:rPr>
        <w:rFonts w:ascii="Times New Roman" w:hAnsi="Times New Roman" w:hint="default"/>
      </w:rPr>
    </w:lvl>
    <w:lvl w:ilvl="7" w:tplc="A6C0C37E" w:tentative="1">
      <w:start w:val="1"/>
      <w:numFmt w:val="bullet"/>
      <w:lvlText w:val="•"/>
      <w:lvlJc w:val="left"/>
      <w:pPr>
        <w:tabs>
          <w:tab w:val="num" w:pos="5760"/>
        </w:tabs>
        <w:ind w:left="5760" w:hanging="360"/>
      </w:pPr>
      <w:rPr>
        <w:rFonts w:ascii="Times New Roman" w:hAnsi="Times New Roman" w:hint="default"/>
      </w:rPr>
    </w:lvl>
    <w:lvl w:ilvl="8" w:tplc="2FC6441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2E248F8"/>
    <w:multiLevelType w:val="hybridMultilevel"/>
    <w:tmpl w:val="1C30CE96"/>
    <w:lvl w:ilvl="0" w:tplc="DDF80ED2">
      <w:start w:val="1"/>
      <w:numFmt w:val="bullet"/>
      <w:lvlText w:val="•"/>
      <w:lvlJc w:val="left"/>
      <w:pPr>
        <w:tabs>
          <w:tab w:val="num" w:pos="720"/>
        </w:tabs>
        <w:ind w:left="720" w:hanging="360"/>
      </w:pPr>
      <w:rPr>
        <w:rFonts w:ascii="Times New Roman" w:hAnsi="Times New Roman" w:hint="default"/>
      </w:rPr>
    </w:lvl>
    <w:lvl w:ilvl="1" w:tplc="D1703E12" w:tentative="1">
      <w:start w:val="1"/>
      <w:numFmt w:val="bullet"/>
      <w:lvlText w:val="•"/>
      <w:lvlJc w:val="left"/>
      <w:pPr>
        <w:tabs>
          <w:tab w:val="num" w:pos="1440"/>
        </w:tabs>
        <w:ind w:left="1440" w:hanging="360"/>
      </w:pPr>
      <w:rPr>
        <w:rFonts w:ascii="Times New Roman" w:hAnsi="Times New Roman" w:hint="default"/>
      </w:rPr>
    </w:lvl>
    <w:lvl w:ilvl="2" w:tplc="89761958" w:tentative="1">
      <w:start w:val="1"/>
      <w:numFmt w:val="bullet"/>
      <w:lvlText w:val="•"/>
      <w:lvlJc w:val="left"/>
      <w:pPr>
        <w:tabs>
          <w:tab w:val="num" w:pos="2160"/>
        </w:tabs>
        <w:ind w:left="2160" w:hanging="360"/>
      </w:pPr>
      <w:rPr>
        <w:rFonts w:ascii="Times New Roman" w:hAnsi="Times New Roman" w:hint="default"/>
      </w:rPr>
    </w:lvl>
    <w:lvl w:ilvl="3" w:tplc="A29CD532" w:tentative="1">
      <w:start w:val="1"/>
      <w:numFmt w:val="bullet"/>
      <w:lvlText w:val="•"/>
      <w:lvlJc w:val="left"/>
      <w:pPr>
        <w:tabs>
          <w:tab w:val="num" w:pos="2880"/>
        </w:tabs>
        <w:ind w:left="2880" w:hanging="360"/>
      </w:pPr>
      <w:rPr>
        <w:rFonts w:ascii="Times New Roman" w:hAnsi="Times New Roman" w:hint="default"/>
      </w:rPr>
    </w:lvl>
    <w:lvl w:ilvl="4" w:tplc="8F5AF628" w:tentative="1">
      <w:start w:val="1"/>
      <w:numFmt w:val="bullet"/>
      <w:lvlText w:val="•"/>
      <w:lvlJc w:val="left"/>
      <w:pPr>
        <w:tabs>
          <w:tab w:val="num" w:pos="3600"/>
        </w:tabs>
        <w:ind w:left="3600" w:hanging="360"/>
      </w:pPr>
      <w:rPr>
        <w:rFonts w:ascii="Times New Roman" w:hAnsi="Times New Roman" w:hint="default"/>
      </w:rPr>
    </w:lvl>
    <w:lvl w:ilvl="5" w:tplc="2668C60C" w:tentative="1">
      <w:start w:val="1"/>
      <w:numFmt w:val="bullet"/>
      <w:lvlText w:val="•"/>
      <w:lvlJc w:val="left"/>
      <w:pPr>
        <w:tabs>
          <w:tab w:val="num" w:pos="4320"/>
        </w:tabs>
        <w:ind w:left="4320" w:hanging="360"/>
      </w:pPr>
      <w:rPr>
        <w:rFonts w:ascii="Times New Roman" w:hAnsi="Times New Roman" w:hint="default"/>
      </w:rPr>
    </w:lvl>
    <w:lvl w:ilvl="6" w:tplc="5D42122C" w:tentative="1">
      <w:start w:val="1"/>
      <w:numFmt w:val="bullet"/>
      <w:lvlText w:val="•"/>
      <w:lvlJc w:val="left"/>
      <w:pPr>
        <w:tabs>
          <w:tab w:val="num" w:pos="5040"/>
        </w:tabs>
        <w:ind w:left="5040" w:hanging="360"/>
      </w:pPr>
      <w:rPr>
        <w:rFonts w:ascii="Times New Roman" w:hAnsi="Times New Roman" w:hint="default"/>
      </w:rPr>
    </w:lvl>
    <w:lvl w:ilvl="7" w:tplc="7BF6FC76" w:tentative="1">
      <w:start w:val="1"/>
      <w:numFmt w:val="bullet"/>
      <w:lvlText w:val="•"/>
      <w:lvlJc w:val="left"/>
      <w:pPr>
        <w:tabs>
          <w:tab w:val="num" w:pos="5760"/>
        </w:tabs>
        <w:ind w:left="5760" w:hanging="360"/>
      </w:pPr>
      <w:rPr>
        <w:rFonts w:ascii="Times New Roman" w:hAnsi="Times New Roman" w:hint="default"/>
      </w:rPr>
    </w:lvl>
    <w:lvl w:ilvl="8" w:tplc="DD58045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3C705D5"/>
    <w:multiLevelType w:val="hybridMultilevel"/>
    <w:tmpl w:val="FA9E1C7C"/>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08328E"/>
    <w:multiLevelType w:val="hybridMultilevel"/>
    <w:tmpl w:val="9A30889A"/>
    <w:lvl w:ilvl="0" w:tplc="E4D0B814">
      <w:start w:val="1"/>
      <w:numFmt w:val="bullet"/>
      <w:lvlText w:val=""/>
      <w:lvlJc w:val="left"/>
      <w:pPr>
        <w:tabs>
          <w:tab w:val="num" w:pos="360"/>
        </w:tabs>
        <w:ind w:left="757" w:hanging="397"/>
      </w:pPr>
      <w:rPr>
        <w:rFonts w:ascii="Marlett" w:hAnsi="Marlett" w:hint="default"/>
        <w:color w:val="FF6600"/>
        <w:sz w:val="28"/>
        <w:szCs w:val="28"/>
      </w:rPr>
    </w:lvl>
    <w:lvl w:ilvl="1" w:tplc="04100003" w:tentative="1">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3DCF67AE"/>
    <w:multiLevelType w:val="singleLevel"/>
    <w:tmpl w:val="82F4376C"/>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43DB6D59"/>
    <w:multiLevelType w:val="hybridMultilevel"/>
    <w:tmpl w:val="72164C42"/>
    <w:lvl w:ilvl="0" w:tplc="CE808226">
      <w:start w:val="1"/>
      <w:numFmt w:val="bullet"/>
      <w:lvlText w:val="•"/>
      <w:lvlJc w:val="left"/>
      <w:pPr>
        <w:tabs>
          <w:tab w:val="num" w:pos="720"/>
        </w:tabs>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429193C"/>
    <w:multiLevelType w:val="singleLevel"/>
    <w:tmpl w:val="82F4376C"/>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44941898"/>
    <w:multiLevelType w:val="hybridMultilevel"/>
    <w:tmpl w:val="5F76A8C2"/>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15:restartNumberingAfterBreak="0">
    <w:nsid w:val="4EA019DF"/>
    <w:multiLevelType w:val="hybridMultilevel"/>
    <w:tmpl w:val="CAEAF27C"/>
    <w:lvl w:ilvl="0" w:tplc="8D14AD84">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9E0A41"/>
    <w:multiLevelType w:val="hybridMultilevel"/>
    <w:tmpl w:val="48289BBA"/>
    <w:lvl w:ilvl="0" w:tplc="0410000B">
      <w:start w:val="1"/>
      <w:numFmt w:val="bullet"/>
      <w:lvlText w:val=""/>
      <w:lvlJc w:val="left"/>
      <w:pPr>
        <w:tabs>
          <w:tab w:val="num" w:pos="360"/>
        </w:tabs>
        <w:ind w:left="36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6" w15:restartNumberingAfterBreak="0">
    <w:nsid w:val="567F1663"/>
    <w:multiLevelType w:val="hybridMultilevel"/>
    <w:tmpl w:val="23F27110"/>
    <w:lvl w:ilvl="0" w:tplc="CE808226">
      <w:start w:val="1"/>
      <w:numFmt w:val="bullet"/>
      <w:lvlText w:val="•"/>
      <w:lvlJc w:val="left"/>
      <w:pPr>
        <w:tabs>
          <w:tab w:val="num" w:pos="720"/>
        </w:tabs>
        <w:ind w:left="720" w:hanging="360"/>
      </w:pPr>
      <w:rPr>
        <w:rFonts w:ascii="Times New Roman" w:hAnsi="Times New Roman" w:hint="default"/>
      </w:rPr>
    </w:lvl>
    <w:lvl w:ilvl="1" w:tplc="81041A80" w:tentative="1">
      <w:start w:val="1"/>
      <w:numFmt w:val="bullet"/>
      <w:lvlText w:val="•"/>
      <w:lvlJc w:val="left"/>
      <w:pPr>
        <w:tabs>
          <w:tab w:val="num" w:pos="1440"/>
        </w:tabs>
        <w:ind w:left="1440" w:hanging="360"/>
      </w:pPr>
      <w:rPr>
        <w:rFonts w:ascii="Times New Roman" w:hAnsi="Times New Roman" w:hint="default"/>
      </w:rPr>
    </w:lvl>
    <w:lvl w:ilvl="2" w:tplc="065C78CE" w:tentative="1">
      <w:start w:val="1"/>
      <w:numFmt w:val="bullet"/>
      <w:lvlText w:val="•"/>
      <w:lvlJc w:val="left"/>
      <w:pPr>
        <w:tabs>
          <w:tab w:val="num" w:pos="2160"/>
        </w:tabs>
        <w:ind w:left="2160" w:hanging="360"/>
      </w:pPr>
      <w:rPr>
        <w:rFonts w:ascii="Times New Roman" w:hAnsi="Times New Roman" w:hint="default"/>
      </w:rPr>
    </w:lvl>
    <w:lvl w:ilvl="3" w:tplc="191A5FA2" w:tentative="1">
      <w:start w:val="1"/>
      <w:numFmt w:val="bullet"/>
      <w:lvlText w:val="•"/>
      <w:lvlJc w:val="left"/>
      <w:pPr>
        <w:tabs>
          <w:tab w:val="num" w:pos="2880"/>
        </w:tabs>
        <w:ind w:left="2880" w:hanging="360"/>
      </w:pPr>
      <w:rPr>
        <w:rFonts w:ascii="Times New Roman" w:hAnsi="Times New Roman" w:hint="default"/>
      </w:rPr>
    </w:lvl>
    <w:lvl w:ilvl="4" w:tplc="256ABF06" w:tentative="1">
      <w:start w:val="1"/>
      <w:numFmt w:val="bullet"/>
      <w:lvlText w:val="•"/>
      <w:lvlJc w:val="left"/>
      <w:pPr>
        <w:tabs>
          <w:tab w:val="num" w:pos="3600"/>
        </w:tabs>
        <w:ind w:left="3600" w:hanging="360"/>
      </w:pPr>
      <w:rPr>
        <w:rFonts w:ascii="Times New Roman" w:hAnsi="Times New Roman" w:hint="default"/>
      </w:rPr>
    </w:lvl>
    <w:lvl w:ilvl="5" w:tplc="E9CE46D4" w:tentative="1">
      <w:start w:val="1"/>
      <w:numFmt w:val="bullet"/>
      <w:lvlText w:val="•"/>
      <w:lvlJc w:val="left"/>
      <w:pPr>
        <w:tabs>
          <w:tab w:val="num" w:pos="4320"/>
        </w:tabs>
        <w:ind w:left="4320" w:hanging="360"/>
      </w:pPr>
      <w:rPr>
        <w:rFonts w:ascii="Times New Roman" w:hAnsi="Times New Roman" w:hint="default"/>
      </w:rPr>
    </w:lvl>
    <w:lvl w:ilvl="6" w:tplc="85ACB6C6" w:tentative="1">
      <w:start w:val="1"/>
      <w:numFmt w:val="bullet"/>
      <w:lvlText w:val="•"/>
      <w:lvlJc w:val="left"/>
      <w:pPr>
        <w:tabs>
          <w:tab w:val="num" w:pos="5040"/>
        </w:tabs>
        <w:ind w:left="5040" w:hanging="360"/>
      </w:pPr>
      <w:rPr>
        <w:rFonts w:ascii="Times New Roman" w:hAnsi="Times New Roman" w:hint="default"/>
      </w:rPr>
    </w:lvl>
    <w:lvl w:ilvl="7" w:tplc="5EAC6090" w:tentative="1">
      <w:start w:val="1"/>
      <w:numFmt w:val="bullet"/>
      <w:lvlText w:val="•"/>
      <w:lvlJc w:val="left"/>
      <w:pPr>
        <w:tabs>
          <w:tab w:val="num" w:pos="5760"/>
        </w:tabs>
        <w:ind w:left="5760" w:hanging="360"/>
      </w:pPr>
      <w:rPr>
        <w:rFonts w:ascii="Times New Roman" w:hAnsi="Times New Roman" w:hint="default"/>
      </w:rPr>
    </w:lvl>
    <w:lvl w:ilvl="8" w:tplc="E4D0C3D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765161E"/>
    <w:multiLevelType w:val="hybridMultilevel"/>
    <w:tmpl w:val="86FABFD6"/>
    <w:lvl w:ilvl="0" w:tplc="1FC06928">
      <w:start w:val="1"/>
      <w:numFmt w:val="bullet"/>
      <w:lvlText w:val="•"/>
      <w:lvlJc w:val="left"/>
      <w:pPr>
        <w:tabs>
          <w:tab w:val="num" w:pos="720"/>
        </w:tabs>
        <w:ind w:left="720" w:hanging="360"/>
      </w:pPr>
      <w:rPr>
        <w:rFonts w:ascii="Times New Roman" w:hAnsi="Times New Roman" w:hint="default"/>
      </w:rPr>
    </w:lvl>
    <w:lvl w:ilvl="1" w:tplc="92927304" w:tentative="1">
      <w:start w:val="1"/>
      <w:numFmt w:val="bullet"/>
      <w:lvlText w:val="•"/>
      <w:lvlJc w:val="left"/>
      <w:pPr>
        <w:tabs>
          <w:tab w:val="num" w:pos="1440"/>
        </w:tabs>
        <w:ind w:left="1440" w:hanging="360"/>
      </w:pPr>
      <w:rPr>
        <w:rFonts w:ascii="Times New Roman" w:hAnsi="Times New Roman" w:hint="default"/>
      </w:rPr>
    </w:lvl>
    <w:lvl w:ilvl="2" w:tplc="FD82164A" w:tentative="1">
      <w:start w:val="1"/>
      <w:numFmt w:val="bullet"/>
      <w:lvlText w:val="•"/>
      <w:lvlJc w:val="left"/>
      <w:pPr>
        <w:tabs>
          <w:tab w:val="num" w:pos="2160"/>
        </w:tabs>
        <w:ind w:left="2160" w:hanging="360"/>
      </w:pPr>
      <w:rPr>
        <w:rFonts w:ascii="Times New Roman" w:hAnsi="Times New Roman" w:hint="default"/>
      </w:rPr>
    </w:lvl>
    <w:lvl w:ilvl="3" w:tplc="9A3A230A" w:tentative="1">
      <w:start w:val="1"/>
      <w:numFmt w:val="bullet"/>
      <w:lvlText w:val="•"/>
      <w:lvlJc w:val="left"/>
      <w:pPr>
        <w:tabs>
          <w:tab w:val="num" w:pos="2880"/>
        </w:tabs>
        <w:ind w:left="2880" w:hanging="360"/>
      </w:pPr>
      <w:rPr>
        <w:rFonts w:ascii="Times New Roman" w:hAnsi="Times New Roman" w:hint="default"/>
      </w:rPr>
    </w:lvl>
    <w:lvl w:ilvl="4" w:tplc="7A988070" w:tentative="1">
      <w:start w:val="1"/>
      <w:numFmt w:val="bullet"/>
      <w:lvlText w:val="•"/>
      <w:lvlJc w:val="left"/>
      <w:pPr>
        <w:tabs>
          <w:tab w:val="num" w:pos="3600"/>
        </w:tabs>
        <w:ind w:left="3600" w:hanging="360"/>
      </w:pPr>
      <w:rPr>
        <w:rFonts w:ascii="Times New Roman" w:hAnsi="Times New Roman" w:hint="default"/>
      </w:rPr>
    </w:lvl>
    <w:lvl w:ilvl="5" w:tplc="E5C09394" w:tentative="1">
      <w:start w:val="1"/>
      <w:numFmt w:val="bullet"/>
      <w:lvlText w:val="•"/>
      <w:lvlJc w:val="left"/>
      <w:pPr>
        <w:tabs>
          <w:tab w:val="num" w:pos="4320"/>
        </w:tabs>
        <w:ind w:left="4320" w:hanging="360"/>
      </w:pPr>
      <w:rPr>
        <w:rFonts w:ascii="Times New Roman" w:hAnsi="Times New Roman" w:hint="default"/>
      </w:rPr>
    </w:lvl>
    <w:lvl w:ilvl="6" w:tplc="10A6376E" w:tentative="1">
      <w:start w:val="1"/>
      <w:numFmt w:val="bullet"/>
      <w:lvlText w:val="•"/>
      <w:lvlJc w:val="left"/>
      <w:pPr>
        <w:tabs>
          <w:tab w:val="num" w:pos="5040"/>
        </w:tabs>
        <w:ind w:left="5040" w:hanging="360"/>
      </w:pPr>
      <w:rPr>
        <w:rFonts w:ascii="Times New Roman" w:hAnsi="Times New Roman" w:hint="default"/>
      </w:rPr>
    </w:lvl>
    <w:lvl w:ilvl="7" w:tplc="091E3CB6" w:tentative="1">
      <w:start w:val="1"/>
      <w:numFmt w:val="bullet"/>
      <w:lvlText w:val="•"/>
      <w:lvlJc w:val="left"/>
      <w:pPr>
        <w:tabs>
          <w:tab w:val="num" w:pos="5760"/>
        </w:tabs>
        <w:ind w:left="5760" w:hanging="360"/>
      </w:pPr>
      <w:rPr>
        <w:rFonts w:ascii="Times New Roman" w:hAnsi="Times New Roman" w:hint="default"/>
      </w:rPr>
    </w:lvl>
    <w:lvl w:ilvl="8" w:tplc="6B74BDE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8D93CE6"/>
    <w:multiLevelType w:val="hybridMultilevel"/>
    <w:tmpl w:val="15FE3A88"/>
    <w:lvl w:ilvl="0" w:tplc="0238976C">
      <w:start w:val="1"/>
      <w:numFmt w:val="bullet"/>
      <w:lvlText w:val="•"/>
      <w:lvlJc w:val="left"/>
      <w:pPr>
        <w:tabs>
          <w:tab w:val="num" w:pos="720"/>
        </w:tabs>
        <w:ind w:left="720" w:hanging="360"/>
      </w:pPr>
      <w:rPr>
        <w:rFonts w:ascii="Times New Roman" w:hAnsi="Times New Roman" w:hint="default"/>
      </w:rPr>
    </w:lvl>
    <w:lvl w:ilvl="1" w:tplc="7E0AB690" w:tentative="1">
      <w:start w:val="1"/>
      <w:numFmt w:val="bullet"/>
      <w:lvlText w:val="•"/>
      <w:lvlJc w:val="left"/>
      <w:pPr>
        <w:tabs>
          <w:tab w:val="num" w:pos="1440"/>
        </w:tabs>
        <w:ind w:left="1440" w:hanging="360"/>
      </w:pPr>
      <w:rPr>
        <w:rFonts w:ascii="Times New Roman" w:hAnsi="Times New Roman" w:hint="default"/>
      </w:rPr>
    </w:lvl>
    <w:lvl w:ilvl="2" w:tplc="5F2E032E" w:tentative="1">
      <w:start w:val="1"/>
      <w:numFmt w:val="bullet"/>
      <w:lvlText w:val="•"/>
      <w:lvlJc w:val="left"/>
      <w:pPr>
        <w:tabs>
          <w:tab w:val="num" w:pos="2160"/>
        </w:tabs>
        <w:ind w:left="2160" w:hanging="360"/>
      </w:pPr>
      <w:rPr>
        <w:rFonts w:ascii="Times New Roman" w:hAnsi="Times New Roman" w:hint="default"/>
      </w:rPr>
    </w:lvl>
    <w:lvl w:ilvl="3" w:tplc="7EA8738A" w:tentative="1">
      <w:start w:val="1"/>
      <w:numFmt w:val="bullet"/>
      <w:lvlText w:val="•"/>
      <w:lvlJc w:val="left"/>
      <w:pPr>
        <w:tabs>
          <w:tab w:val="num" w:pos="2880"/>
        </w:tabs>
        <w:ind w:left="2880" w:hanging="360"/>
      </w:pPr>
      <w:rPr>
        <w:rFonts w:ascii="Times New Roman" w:hAnsi="Times New Roman" w:hint="default"/>
      </w:rPr>
    </w:lvl>
    <w:lvl w:ilvl="4" w:tplc="FBB6FF0C" w:tentative="1">
      <w:start w:val="1"/>
      <w:numFmt w:val="bullet"/>
      <w:lvlText w:val="•"/>
      <w:lvlJc w:val="left"/>
      <w:pPr>
        <w:tabs>
          <w:tab w:val="num" w:pos="3600"/>
        </w:tabs>
        <w:ind w:left="3600" w:hanging="360"/>
      </w:pPr>
      <w:rPr>
        <w:rFonts w:ascii="Times New Roman" w:hAnsi="Times New Roman" w:hint="default"/>
      </w:rPr>
    </w:lvl>
    <w:lvl w:ilvl="5" w:tplc="353E1D9A" w:tentative="1">
      <w:start w:val="1"/>
      <w:numFmt w:val="bullet"/>
      <w:lvlText w:val="•"/>
      <w:lvlJc w:val="left"/>
      <w:pPr>
        <w:tabs>
          <w:tab w:val="num" w:pos="4320"/>
        </w:tabs>
        <w:ind w:left="4320" w:hanging="360"/>
      </w:pPr>
      <w:rPr>
        <w:rFonts w:ascii="Times New Roman" w:hAnsi="Times New Roman" w:hint="default"/>
      </w:rPr>
    </w:lvl>
    <w:lvl w:ilvl="6" w:tplc="FF40CE5E" w:tentative="1">
      <w:start w:val="1"/>
      <w:numFmt w:val="bullet"/>
      <w:lvlText w:val="•"/>
      <w:lvlJc w:val="left"/>
      <w:pPr>
        <w:tabs>
          <w:tab w:val="num" w:pos="5040"/>
        </w:tabs>
        <w:ind w:left="5040" w:hanging="360"/>
      </w:pPr>
      <w:rPr>
        <w:rFonts w:ascii="Times New Roman" w:hAnsi="Times New Roman" w:hint="default"/>
      </w:rPr>
    </w:lvl>
    <w:lvl w:ilvl="7" w:tplc="7DA4A058" w:tentative="1">
      <w:start w:val="1"/>
      <w:numFmt w:val="bullet"/>
      <w:lvlText w:val="•"/>
      <w:lvlJc w:val="left"/>
      <w:pPr>
        <w:tabs>
          <w:tab w:val="num" w:pos="5760"/>
        </w:tabs>
        <w:ind w:left="5760" w:hanging="360"/>
      </w:pPr>
      <w:rPr>
        <w:rFonts w:ascii="Times New Roman" w:hAnsi="Times New Roman" w:hint="default"/>
      </w:rPr>
    </w:lvl>
    <w:lvl w:ilvl="8" w:tplc="F580FA08"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A594C77"/>
    <w:multiLevelType w:val="hybridMultilevel"/>
    <w:tmpl w:val="7CB0E0C4"/>
    <w:lvl w:ilvl="0" w:tplc="52F4DCAA">
      <w:start w:val="1"/>
      <w:numFmt w:val="bullet"/>
      <w:lvlText w:val="•"/>
      <w:lvlJc w:val="left"/>
      <w:pPr>
        <w:tabs>
          <w:tab w:val="num" w:pos="720"/>
        </w:tabs>
        <w:ind w:left="720" w:hanging="360"/>
      </w:pPr>
      <w:rPr>
        <w:rFonts w:ascii="Times New Roman" w:hAnsi="Times New Roman" w:hint="default"/>
      </w:rPr>
    </w:lvl>
    <w:lvl w:ilvl="1" w:tplc="10D2B8A2" w:tentative="1">
      <w:start w:val="1"/>
      <w:numFmt w:val="bullet"/>
      <w:lvlText w:val="•"/>
      <w:lvlJc w:val="left"/>
      <w:pPr>
        <w:tabs>
          <w:tab w:val="num" w:pos="1440"/>
        </w:tabs>
        <w:ind w:left="1440" w:hanging="360"/>
      </w:pPr>
      <w:rPr>
        <w:rFonts w:ascii="Times New Roman" w:hAnsi="Times New Roman" w:hint="default"/>
      </w:rPr>
    </w:lvl>
    <w:lvl w:ilvl="2" w:tplc="A5AE8728" w:tentative="1">
      <w:start w:val="1"/>
      <w:numFmt w:val="bullet"/>
      <w:lvlText w:val="•"/>
      <w:lvlJc w:val="left"/>
      <w:pPr>
        <w:tabs>
          <w:tab w:val="num" w:pos="2160"/>
        </w:tabs>
        <w:ind w:left="2160" w:hanging="360"/>
      </w:pPr>
      <w:rPr>
        <w:rFonts w:ascii="Times New Roman" w:hAnsi="Times New Roman" w:hint="default"/>
      </w:rPr>
    </w:lvl>
    <w:lvl w:ilvl="3" w:tplc="A3543BA2" w:tentative="1">
      <w:start w:val="1"/>
      <w:numFmt w:val="bullet"/>
      <w:lvlText w:val="•"/>
      <w:lvlJc w:val="left"/>
      <w:pPr>
        <w:tabs>
          <w:tab w:val="num" w:pos="2880"/>
        </w:tabs>
        <w:ind w:left="2880" w:hanging="360"/>
      </w:pPr>
      <w:rPr>
        <w:rFonts w:ascii="Times New Roman" w:hAnsi="Times New Roman" w:hint="default"/>
      </w:rPr>
    </w:lvl>
    <w:lvl w:ilvl="4" w:tplc="2970247C" w:tentative="1">
      <w:start w:val="1"/>
      <w:numFmt w:val="bullet"/>
      <w:lvlText w:val="•"/>
      <w:lvlJc w:val="left"/>
      <w:pPr>
        <w:tabs>
          <w:tab w:val="num" w:pos="3600"/>
        </w:tabs>
        <w:ind w:left="3600" w:hanging="360"/>
      </w:pPr>
      <w:rPr>
        <w:rFonts w:ascii="Times New Roman" w:hAnsi="Times New Roman" w:hint="default"/>
      </w:rPr>
    </w:lvl>
    <w:lvl w:ilvl="5" w:tplc="EE70C576" w:tentative="1">
      <w:start w:val="1"/>
      <w:numFmt w:val="bullet"/>
      <w:lvlText w:val="•"/>
      <w:lvlJc w:val="left"/>
      <w:pPr>
        <w:tabs>
          <w:tab w:val="num" w:pos="4320"/>
        </w:tabs>
        <w:ind w:left="4320" w:hanging="360"/>
      </w:pPr>
      <w:rPr>
        <w:rFonts w:ascii="Times New Roman" w:hAnsi="Times New Roman" w:hint="default"/>
      </w:rPr>
    </w:lvl>
    <w:lvl w:ilvl="6" w:tplc="E162F4B8" w:tentative="1">
      <w:start w:val="1"/>
      <w:numFmt w:val="bullet"/>
      <w:lvlText w:val="•"/>
      <w:lvlJc w:val="left"/>
      <w:pPr>
        <w:tabs>
          <w:tab w:val="num" w:pos="5040"/>
        </w:tabs>
        <w:ind w:left="5040" w:hanging="360"/>
      </w:pPr>
      <w:rPr>
        <w:rFonts w:ascii="Times New Roman" w:hAnsi="Times New Roman" w:hint="default"/>
      </w:rPr>
    </w:lvl>
    <w:lvl w:ilvl="7" w:tplc="BE204DCC" w:tentative="1">
      <w:start w:val="1"/>
      <w:numFmt w:val="bullet"/>
      <w:lvlText w:val="•"/>
      <w:lvlJc w:val="left"/>
      <w:pPr>
        <w:tabs>
          <w:tab w:val="num" w:pos="5760"/>
        </w:tabs>
        <w:ind w:left="5760" w:hanging="360"/>
      </w:pPr>
      <w:rPr>
        <w:rFonts w:ascii="Times New Roman" w:hAnsi="Times New Roman" w:hint="default"/>
      </w:rPr>
    </w:lvl>
    <w:lvl w:ilvl="8" w:tplc="F8662A66"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D4560ED"/>
    <w:multiLevelType w:val="hybridMultilevel"/>
    <w:tmpl w:val="51163942"/>
    <w:lvl w:ilvl="0" w:tplc="0E260CE8">
      <w:start w:val="1"/>
      <w:numFmt w:val="bullet"/>
      <w:lvlText w:val="•"/>
      <w:lvlJc w:val="left"/>
      <w:pPr>
        <w:tabs>
          <w:tab w:val="num" w:pos="720"/>
        </w:tabs>
        <w:ind w:left="720" w:hanging="360"/>
      </w:pPr>
      <w:rPr>
        <w:rFonts w:ascii="Times New Roman" w:hAnsi="Times New Roman" w:hint="default"/>
      </w:rPr>
    </w:lvl>
    <w:lvl w:ilvl="1" w:tplc="6E90FC78" w:tentative="1">
      <w:start w:val="1"/>
      <w:numFmt w:val="bullet"/>
      <w:lvlText w:val="•"/>
      <w:lvlJc w:val="left"/>
      <w:pPr>
        <w:tabs>
          <w:tab w:val="num" w:pos="1440"/>
        </w:tabs>
        <w:ind w:left="1440" w:hanging="360"/>
      </w:pPr>
      <w:rPr>
        <w:rFonts w:ascii="Times New Roman" w:hAnsi="Times New Roman" w:hint="default"/>
      </w:rPr>
    </w:lvl>
    <w:lvl w:ilvl="2" w:tplc="0EBC9A10" w:tentative="1">
      <w:start w:val="1"/>
      <w:numFmt w:val="bullet"/>
      <w:lvlText w:val="•"/>
      <w:lvlJc w:val="left"/>
      <w:pPr>
        <w:tabs>
          <w:tab w:val="num" w:pos="2160"/>
        </w:tabs>
        <w:ind w:left="2160" w:hanging="360"/>
      </w:pPr>
      <w:rPr>
        <w:rFonts w:ascii="Times New Roman" w:hAnsi="Times New Roman" w:hint="default"/>
      </w:rPr>
    </w:lvl>
    <w:lvl w:ilvl="3" w:tplc="BC6E5E28" w:tentative="1">
      <w:start w:val="1"/>
      <w:numFmt w:val="bullet"/>
      <w:lvlText w:val="•"/>
      <w:lvlJc w:val="left"/>
      <w:pPr>
        <w:tabs>
          <w:tab w:val="num" w:pos="2880"/>
        </w:tabs>
        <w:ind w:left="2880" w:hanging="360"/>
      </w:pPr>
      <w:rPr>
        <w:rFonts w:ascii="Times New Roman" w:hAnsi="Times New Roman" w:hint="default"/>
      </w:rPr>
    </w:lvl>
    <w:lvl w:ilvl="4" w:tplc="80FE007E" w:tentative="1">
      <w:start w:val="1"/>
      <w:numFmt w:val="bullet"/>
      <w:lvlText w:val="•"/>
      <w:lvlJc w:val="left"/>
      <w:pPr>
        <w:tabs>
          <w:tab w:val="num" w:pos="3600"/>
        </w:tabs>
        <w:ind w:left="3600" w:hanging="360"/>
      </w:pPr>
      <w:rPr>
        <w:rFonts w:ascii="Times New Roman" w:hAnsi="Times New Roman" w:hint="default"/>
      </w:rPr>
    </w:lvl>
    <w:lvl w:ilvl="5" w:tplc="1B36383A" w:tentative="1">
      <w:start w:val="1"/>
      <w:numFmt w:val="bullet"/>
      <w:lvlText w:val="•"/>
      <w:lvlJc w:val="left"/>
      <w:pPr>
        <w:tabs>
          <w:tab w:val="num" w:pos="4320"/>
        </w:tabs>
        <w:ind w:left="4320" w:hanging="360"/>
      </w:pPr>
      <w:rPr>
        <w:rFonts w:ascii="Times New Roman" w:hAnsi="Times New Roman" w:hint="default"/>
      </w:rPr>
    </w:lvl>
    <w:lvl w:ilvl="6" w:tplc="95042ABC" w:tentative="1">
      <w:start w:val="1"/>
      <w:numFmt w:val="bullet"/>
      <w:lvlText w:val="•"/>
      <w:lvlJc w:val="left"/>
      <w:pPr>
        <w:tabs>
          <w:tab w:val="num" w:pos="5040"/>
        </w:tabs>
        <w:ind w:left="5040" w:hanging="360"/>
      </w:pPr>
      <w:rPr>
        <w:rFonts w:ascii="Times New Roman" w:hAnsi="Times New Roman" w:hint="default"/>
      </w:rPr>
    </w:lvl>
    <w:lvl w:ilvl="7" w:tplc="B5900746" w:tentative="1">
      <w:start w:val="1"/>
      <w:numFmt w:val="bullet"/>
      <w:lvlText w:val="•"/>
      <w:lvlJc w:val="left"/>
      <w:pPr>
        <w:tabs>
          <w:tab w:val="num" w:pos="5760"/>
        </w:tabs>
        <w:ind w:left="5760" w:hanging="360"/>
      </w:pPr>
      <w:rPr>
        <w:rFonts w:ascii="Times New Roman" w:hAnsi="Times New Roman" w:hint="default"/>
      </w:rPr>
    </w:lvl>
    <w:lvl w:ilvl="8" w:tplc="7D0A63E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D705628"/>
    <w:multiLevelType w:val="hybridMultilevel"/>
    <w:tmpl w:val="0A9C5B7A"/>
    <w:lvl w:ilvl="0" w:tplc="920EB984">
      <w:start w:val="1"/>
      <w:numFmt w:val="bullet"/>
      <w:lvlText w:val=""/>
      <w:lvlJc w:val="left"/>
      <w:pPr>
        <w:tabs>
          <w:tab w:val="num" w:pos="360"/>
        </w:tabs>
        <w:ind w:left="360" w:hanging="360"/>
      </w:pPr>
      <w:rPr>
        <w:rFonts w:ascii="Symbol" w:hAnsi="Symbol" w:hint="default"/>
        <w:sz w:val="16"/>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1556A3"/>
    <w:multiLevelType w:val="hybridMultilevel"/>
    <w:tmpl w:val="89168E7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3" w15:restartNumberingAfterBreak="0">
    <w:nsid w:val="680E20D0"/>
    <w:multiLevelType w:val="hybridMultilevel"/>
    <w:tmpl w:val="09DC7CE8"/>
    <w:lvl w:ilvl="0" w:tplc="CE808226">
      <w:start w:val="1"/>
      <w:numFmt w:val="bullet"/>
      <w:lvlText w:val="•"/>
      <w:lvlJc w:val="left"/>
      <w:pPr>
        <w:tabs>
          <w:tab w:val="num" w:pos="720"/>
        </w:tabs>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25872DF"/>
    <w:multiLevelType w:val="hybridMultilevel"/>
    <w:tmpl w:val="38AA2B44"/>
    <w:lvl w:ilvl="0" w:tplc="CE808226">
      <w:start w:val="1"/>
      <w:numFmt w:val="bullet"/>
      <w:lvlText w:val="•"/>
      <w:lvlJc w:val="left"/>
      <w:pPr>
        <w:tabs>
          <w:tab w:val="num" w:pos="720"/>
        </w:tabs>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27B28B5"/>
    <w:multiLevelType w:val="hybridMultilevel"/>
    <w:tmpl w:val="E0888510"/>
    <w:lvl w:ilvl="0" w:tplc="07D603D8">
      <w:start w:val="1"/>
      <w:numFmt w:val="bullet"/>
      <w:lvlText w:val=""/>
      <w:lvlJc w:val="left"/>
      <w:pPr>
        <w:tabs>
          <w:tab w:val="num" w:pos="360"/>
        </w:tabs>
        <w:ind w:left="360" w:hanging="360"/>
      </w:pPr>
      <w:rPr>
        <w:rFonts w:ascii="Symbol" w:hAnsi="Symbol" w:hint="default"/>
        <w:color w:val="FF6600"/>
        <w:sz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842DF3"/>
    <w:multiLevelType w:val="hybridMultilevel"/>
    <w:tmpl w:val="210A0338"/>
    <w:lvl w:ilvl="0" w:tplc="04100001">
      <w:start w:val="1"/>
      <w:numFmt w:val="bullet"/>
      <w:lvlText w:val=""/>
      <w:lvlJc w:val="left"/>
      <w:pPr>
        <w:tabs>
          <w:tab w:val="num" w:pos="360"/>
        </w:tabs>
        <w:ind w:left="36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7" w15:restartNumberingAfterBreak="0">
    <w:nsid w:val="76740766"/>
    <w:multiLevelType w:val="hybridMultilevel"/>
    <w:tmpl w:val="A2365A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C006C4B"/>
    <w:multiLevelType w:val="singleLevel"/>
    <w:tmpl w:val="04100003"/>
    <w:lvl w:ilvl="0">
      <w:start w:val="1"/>
      <w:numFmt w:val="bullet"/>
      <w:lvlText w:val=""/>
      <w:lvlJc w:val="left"/>
      <w:pPr>
        <w:tabs>
          <w:tab w:val="num" w:pos="360"/>
        </w:tabs>
        <w:ind w:left="360" w:hanging="360"/>
      </w:pPr>
      <w:rPr>
        <w:rFonts w:ascii="Symbol" w:hAnsi="Symbol" w:hint="default"/>
      </w:rPr>
    </w:lvl>
  </w:abstractNum>
  <w:num w:numId="1">
    <w:abstractNumId w:val="45"/>
  </w:num>
  <w:num w:numId="2">
    <w:abstractNumId w:val="34"/>
  </w:num>
  <w:num w:numId="3">
    <w:abstractNumId w:val="28"/>
  </w:num>
  <w:num w:numId="4">
    <w:abstractNumId w:val="24"/>
  </w:num>
  <w:num w:numId="5">
    <w:abstractNumId w:val="0"/>
  </w:num>
  <w:num w:numId="6">
    <w:abstractNumId w:val="8"/>
  </w:num>
  <w:num w:numId="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0"/>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9"/>
  </w:num>
  <w:num w:numId="16">
    <w:abstractNumId w:val="48"/>
  </w:num>
  <w:num w:numId="17">
    <w:abstractNumId w:val="32"/>
  </w:num>
  <w:num w:numId="18">
    <w:abstractNumId w:val="23"/>
  </w:num>
  <w:num w:numId="19">
    <w:abstractNumId w:val="30"/>
  </w:num>
  <w:num w:numId="20">
    <w:abstractNumId w:val="3"/>
  </w:num>
  <w:num w:numId="21">
    <w:abstractNumId w:val="18"/>
  </w:num>
  <w:num w:numId="22">
    <w:abstractNumId w:val="41"/>
  </w:num>
  <w:num w:numId="23">
    <w:abstractNumId w:val="13"/>
  </w:num>
  <w:num w:numId="24">
    <w:abstractNumId w:val="26"/>
  </w:num>
  <w:num w:numId="25">
    <w:abstractNumId w:val="36"/>
  </w:num>
  <w:num w:numId="26">
    <w:abstractNumId w:val="5"/>
  </w:num>
  <w:num w:numId="27">
    <w:abstractNumId w:val="39"/>
  </w:num>
  <w:num w:numId="28">
    <w:abstractNumId w:val="12"/>
  </w:num>
  <w:num w:numId="29">
    <w:abstractNumId w:val="15"/>
  </w:num>
  <w:num w:numId="30">
    <w:abstractNumId w:val="14"/>
  </w:num>
  <w:num w:numId="31">
    <w:abstractNumId w:val="22"/>
  </w:num>
  <w:num w:numId="32">
    <w:abstractNumId w:val="38"/>
  </w:num>
  <w:num w:numId="33">
    <w:abstractNumId w:val="27"/>
  </w:num>
  <w:num w:numId="34">
    <w:abstractNumId w:val="11"/>
  </w:num>
  <w:num w:numId="35">
    <w:abstractNumId w:val="37"/>
  </w:num>
  <w:num w:numId="36">
    <w:abstractNumId w:val="7"/>
  </w:num>
  <w:num w:numId="37">
    <w:abstractNumId w:val="17"/>
  </w:num>
  <w:num w:numId="38">
    <w:abstractNumId w:val="6"/>
  </w:num>
  <w:num w:numId="39">
    <w:abstractNumId w:val="1"/>
  </w:num>
  <w:num w:numId="40">
    <w:abstractNumId w:val="2"/>
  </w:num>
  <w:num w:numId="41">
    <w:abstractNumId w:val="20"/>
  </w:num>
  <w:num w:numId="42">
    <w:abstractNumId w:val="40"/>
  </w:num>
  <w:num w:numId="43">
    <w:abstractNumId w:val="9"/>
  </w:num>
  <w:num w:numId="44">
    <w:abstractNumId w:val="31"/>
  </w:num>
  <w:num w:numId="45">
    <w:abstractNumId w:val="44"/>
  </w:num>
  <w:num w:numId="46">
    <w:abstractNumId w:val="43"/>
  </w:num>
  <w:num w:numId="47">
    <w:abstractNumId w:val="47"/>
  </w:num>
  <w:num w:numId="48">
    <w:abstractNumId w:val="21"/>
  </w:num>
  <w:num w:numId="49">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o:colormru v:ext="edit" colors="#960,#f93,#e1ffc3,#cdfe75,#e4ff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C8B"/>
    <w:rsid w:val="00023435"/>
    <w:rsid w:val="0002582D"/>
    <w:rsid w:val="000335E4"/>
    <w:rsid w:val="00035971"/>
    <w:rsid w:val="000361C4"/>
    <w:rsid w:val="0004779A"/>
    <w:rsid w:val="0005079C"/>
    <w:rsid w:val="00057A9E"/>
    <w:rsid w:val="0008752D"/>
    <w:rsid w:val="000C0392"/>
    <w:rsid w:val="000D1232"/>
    <w:rsid w:val="000F6758"/>
    <w:rsid w:val="00102F78"/>
    <w:rsid w:val="0013125C"/>
    <w:rsid w:val="00132167"/>
    <w:rsid w:val="001571D7"/>
    <w:rsid w:val="001616F2"/>
    <w:rsid w:val="001677F5"/>
    <w:rsid w:val="00176FA4"/>
    <w:rsid w:val="001801A8"/>
    <w:rsid w:val="00180DDB"/>
    <w:rsid w:val="001925BD"/>
    <w:rsid w:val="001A42EF"/>
    <w:rsid w:val="001A7CDE"/>
    <w:rsid w:val="001B0B65"/>
    <w:rsid w:val="001C7C88"/>
    <w:rsid w:val="001E4B8C"/>
    <w:rsid w:val="001F01CA"/>
    <w:rsid w:val="00204DB2"/>
    <w:rsid w:val="0022256E"/>
    <w:rsid w:val="00236BD2"/>
    <w:rsid w:val="002638CA"/>
    <w:rsid w:val="0026495B"/>
    <w:rsid w:val="00266B60"/>
    <w:rsid w:val="0027561B"/>
    <w:rsid w:val="00290C79"/>
    <w:rsid w:val="002A4343"/>
    <w:rsid w:val="002C011B"/>
    <w:rsid w:val="002E0AAF"/>
    <w:rsid w:val="002E7E3C"/>
    <w:rsid w:val="002F535F"/>
    <w:rsid w:val="00301833"/>
    <w:rsid w:val="00316C6B"/>
    <w:rsid w:val="00356C8B"/>
    <w:rsid w:val="00361330"/>
    <w:rsid w:val="00383D76"/>
    <w:rsid w:val="003961AC"/>
    <w:rsid w:val="003B1529"/>
    <w:rsid w:val="003B377A"/>
    <w:rsid w:val="003B70BA"/>
    <w:rsid w:val="003E28C1"/>
    <w:rsid w:val="003E454C"/>
    <w:rsid w:val="004139EE"/>
    <w:rsid w:val="00413D65"/>
    <w:rsid w:val="004378CA"/>
    <w:rsid w:val="00465E37"/>
    <w:rsid w:val="00474841"/>
    <w:rsid w:val="0048033D"/>
    <w:rsid w:val="00481251"/>
    <w:rsid w:val="00490712"/>
    <w:rsid w:val="004A7702"/>
    <w:rsid w:val="004B1AE2"/>
    <w:rsid w:val="004B20F9"/>
    <w:rsid w:val="004C61B1"/>
    <w:rsid w:val="004D0DF1"/>
    <w:rsid w:val="004F4C7C"/>
    <w:rsid w:val="0052326B"/>
    <w:rsid w:val="00524D15"/>
    <w:rsid w:val="00530719"/>
    <w:rsid w:val="005419CE"/>
    <w:rsid w:val="00544C92"/>
    <w:rsid w:val="005475A2"/>
    <w:rsid w:val="00556443"/>
    <w:rsid w:val="0057355A"/>
    <w:rsid w:val="005A1553"/>
    <w:rsid w:val="005B6AC1"/>
    <w:rsid w:val="005C5465"/>
    <w:rsid w:val="005E7003"/>
    <w:rsid w:val="005F2031"/>
    <w:rsid w:val="00600D0E"/>
    <w:rsid w:val="006232AA"/>
    <w:rsid w:val="006323B1"/>
    <w:rsid w:val="00642837"/>
    <w:rsid w:val="0066155F"/>
    <w:rsid w:val="00676223"/>
    <w:rsid w:val="0068163C"/>
    <w:rsid w:val="006C0FDA"/>
    <w:rsid w:val="006C3B25"/>
    <w:rsid w:val="006D3C2A"/>
    <w:rsid w:val="006E2437"/>
    <w:rsid w:val="006E4A50"/>
    <w:rsid w:val="006E53D3"/>
    <w:rsid w:val="00710286"/>
    <w:rsid w:val="0076371E"/>
    <w:rsid w:val="007731E5"/>
    <w:rsid w:val="007A443B"/>
    <w:rsid w:val="007B71C2"/>
    <w:rsid w:val="007B7A17"/>
    <w:rsid w:val="007D2D84"/>
    <w:rsid w:val="007E2E8E"/>
    <w:rsid w:val="007E4D46"/>
    <w:rsid w:val="007F26BA"/>
    <w:rsid w:val="007F5F1F"/>
    <w:rsid w:val="0085474E"/>
    <w:rsid w:val="00854E54"/>
    <w:rsid w:val="008613DC"/>
    <w:rsid w:val="00896953"/>
    <w:rsid w:val="008D0231"/>
    <w:rsid w:val="008D02F5"/>
    <w:rsid w:val="008E1083"/>
    <w:rsid w:val="008E1C4E"/>
    <w:rsid w:val="008F550C"/>
    <w:rsid w:val="009108C7"/>
    <w:rsid w:val="009226D6"/>
    <w:rsid w:val="00933EA7"/>
    <w:rsid w:val="009461B1"/>
    <w:rsid w:val="00995FA4"/>
    <w:rsid w:val="009A1AEF"/>
    <w:rsid w:val="009B2845"/>
    <w:rsid w:val="009B3A37"/>
    <w:rsid w:val="009C0929"/>
    <w:rsid w:val="009E0C24"/>
    <w:rsid w:val="00A02F0E"/>
    <w:rsid w:val="00A103C4"/>
    <w:rsid w:val="00A121F7"/>
    <w:rsid w:val="00A15D92"/>
    <w:rsid w:val="00A25DC2"/>
    <w:rsid w:val="00A27F0F"/>
    <w:rsid w:val="00A30D1F"/>
    <w:rsid w:val="00A35A5B"/>
    <w:rsid w:val="00A570EB"/>
    <w:rsid w:val="00A61A4A"/>
    <w:rsid w:val="00A705BD"/>
    <w:rsid w:val="00A8210F"/>
    <w:rsid w:val="00A823EE"/>
    <w:rsid w:val="00A84FBD"/>
    <w:rsid w:val="00A90524"/>
    <w:rsid w:val="00AA1BC4"/>
    <w:rsid w:val="00AA3D97"/>
    <w:rsid w:val="00AA7108"/>
    <w:rsid w:val="00AC29C8"/>
    <w:rsid w:val="00AE26F6"/>
    <w:rsid w:val="00AF21DD"/>
    <w:rsid w:val="00B05221"/>
    <w:rsid w:val="00B0696E"/>
    <w:rsid w:val="00B07533"/>
    <w:rsid w:val="00B3677C"/>
    <w:rsid w:val="00B36C30"/>
    <w:rsid w:val="00B705D7"/>
    <w:rsid w:val="00B97F6B"/>
    <w:rsid w:val="00BA135F"/>
    <w:rsid w:val="00BB1206"/>
    <w:rsid w:val="00BB1BEE"/>
    <w:rsid w:val="00BB50E1"/>
    <w:rsid w:val="00BC01AB"/>
    <w:rsid w:val="00BC383C"/>
    <w:rsid w:val="00BC573F"/>
    <w:rsid w:val="00BD1C96"/>
    <w:rsid w:val="00BE24B4"/>
    <w:rsid w:val="00BE778A"/>
    <w:rsid w:val="00BF5F38"/>
    <w:rsid w:val="00BF6847"/>
    <w:rsid w:val="00BF712F"/>
    <w:rsid w:val="00C25681"/>
    <w:rsid w:val="00C31F5B"/>
    <w:rsid w:val="00C34E7E"/>
    <w:rsid w:val="00C352B3"/>
    <w:rsid w:val="00C40539"/>
    <w:rsid w:val="00C43FED"/>
    <w:rsid w:val="00C52FF1"/>
    <w:rsid w:val="00C53B62"/>
    <w:rsid w:val="00C81F74"/>
    <w:rsid w:val="00C84A3F"/>
    <w:rsid w:val="00CA1BBA"/>
    <w:rsid w:val="00CA2A71"/>
    <w:rsid w:val="00CA6C3A"/>
    <w:rsid w:val="00CB3070"/>
    <w:rsid w:val="00CB753C"/>
    <w:rsid w:val="00CB79FE"/>
    <w:rsid w:val="00CC01B8"/>
    <w:rsid w:val="00CC3CCF"/>
    <w:rsid w:val="00CC5A64"/>
    <w:rsid w:val="00CC6BB5"/>
    <w:rsid w:val="00CD1120"/>
    <w:rsid w:val="00CF33F1"/>
    <w:rsid w:val="00D03338"/>
    <w:rsid w:val="00D13FD1"/>
    <w:rsid w:val="00D26997"/>
    <w:rsid w:val="00D30A58"/>
    <w:rsid w:val="00D30C21"/>
    <w:rsid w:val="00D3173F"/>
    <w:rsid w:val="00D41041"/>
    <w:rsid w:val="00D445F3"/>
    <w:rsid w:val="00D44B53"/>
    <w:rsid w:val="00D50CF5"/>
    <w:rsid w:val="00D571A1"/>
    <w:rsid w:val="00D70ABF"/>
    <w:rsid w:val="00D72749"/>
    <w:rsid w:val="00D822F4"/>
    <w:rsid w:val="00D87E79"/>
    <w:rsid w:val="00D90977"/>
    <w:rsid w:val="00D94D8E"/>
    <w:rsid w:val="00DA2668"/>
    <w:rsid w:val="00DA72D1"/>
    <w:rsid w:val="00DB0AE9"/>
    <w:rsid w:val="00DB51F1"/>
    <w:rsid w:val="00DC6100"/>
    <w:rsid w:val="00DE26A3"/>
    <w:rsid w:val="00DF7089"/>
    <w:rsid w:val="00E134AF"/>
    <w:rsid w:val="00E20D60"/>
    <w:rsid w:val="00E250BC"/>
    <w:rsid w:val="00E2559F"/>
    <w:rsid w:val="00E25B39"/>
    <w:rsid w:val="00E31ED5"/>
    <w:rsid w:val="00E334BB"/>
    <w:rsid w:val="00E53C63"/>
    <w:rsid w:val="00E643E5"/>
    <w:rsid w:val="00E70C6B"/>
    <w:rsid w:val="00E83C22"/>
    <w:rsid w:val="00E965F9"/>
    <w:rsid w:val="00EB1D2E"/>
    <w:rsid w:val="00EB7F31"/>
    <w:rsid w:val="00EE3DCC"/>
    <w:rsid w:val="00EE58C2"/>
    <w:rsid w:val="00EF6C75"/>
    <w:rsid w:val="00EF72BF"/>
    <w:rsid w:val="00F027CB"/>
    <w:rsid w:val="00F07188"/>
    <w:rsid w:val="00F07783"/>
    <w:rsid w:val="00F13959"/>
    <w:rsid w:val="00F216D9"/>
    <w:rsid w:val="00F672FF"/>
    <w:rsid w:val="00F77A11"/>
    <w:rsid w:val="00F86BE3"/>
    <w:rsid w:val="00F925B7"/>
    <w:rsid w:val="00F9794F"/>
    <w:rsid w:val="00FB0F21"/>
    <w:rsid w:val="00FB1542"/>
    <w:rsid w:val="00FC065A"/>
    <w:rsid w:val="00FC5108"/>
    <w:rsid w:val="00FD0F8F"/>
    <w:rsid w:val="00FD49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960,#f93,#e1ffc3,#cdfe75,#e4ffc9"/>
    </o:shapedefaults>
    <o:shapelayout v:ext="edit">
      <o:idmap v:ext="edit" data="1"/>
    </o:shapelayout>
  </w:shapeDefaults>
  <w:decimalSymbol w:val=","/>
  <w:listSeparator w:val=";"/>
  <w14:docId w14:val="5FEFD30E"/>
  <w15:docId w15:val="{736DB05D-75AA-4508-9C07-E94B911A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Pr>
      <w:rFonts w:ascii="Arial" w:hAnsi="Arial"/>
      <w:sz w:val="24"/>
    </w:rPr>
  </w:style>
  <w:style w:type="paragraph" w:styleId="Titolo1">
    <w:name w:val="heading 1"/>
    <w:basedOn w:val="Normale"/>
    <w:next w:val="Normale"/>
    <w:qFormat/>
    <w:pPr>
      <w:keepNext/>
      <w:jc w:val="both"/>
      <w:outlineLvl w:val="0"/>
    </w:pPr>
    <w:rPr>
      <w:rFonts w:ascii="Comic Sans MS" w:hAnsi="Comic Sans MS"/>
      <w:b/>
    </w:rPr>
  </w:style>
  <w:style w:type="paragraph" w:styleId="Titolo2">
    <w:name w:val="heading 2"/>
    <w:basedOn w:val="Normale"/>
    <w:next w:val="Normale"/>
    <w:qFormat/>
    <w:pPr>
      <w:keepNext/>
      <w:ind w:right="283"/>
      <w:jc w:val="both"/>
      <w:outlineLvl w:val="1"/>
    </w:pPr>
    <w:rPr>
      <w:b/>
    </w:rPr>
  </w:style>
  <w:style w:type="paragraph" w:styleId="Titolo3">
    <w:name w:val="heading 3"/>
    <w:basedOn w:val="Normale"/>
    <w:next w:val="Normale"/>
    <w:qFormat/>
    <w:pPr>
      <w:keepNext/>
      <w:outlineLvl w:val="2"/>
    </w:pPr>
    <w:rPr>
      <w:b/>
    </w:rPr>
  </w:style>
  <w:style w:type="paragraph" w:styleId="Titolo4">
    <w:name w:val="heading 4"/>
    <w:basedOn w:val="Normale"/>
    <w:next w:val="Normale"/>
    <w:qFormat/>
    <w:pPr>
      <w:keepNext/>
      <w:jc w:val="center"/>
      <w:outlineLvl w:val="3"/>
    </w:pPr>
    <w:rPr>
      <w:b/>
    </w:rPr>
  </w:style>
  <w:style w:type="paragraph" w:styleId="Titolo5">
    <w:name w:val="heading 5"/>
    <w:basedOn w:val="Normale"/>
    <w:next w:val="Normale"/>
    <w:qFormat/>
    <w:pPr>
      <w:keepNext/>
      <w:jc w:val="center"/>
      <w:outlineLvl w:val="4"/>
    </w:pPr>
    <w:rPr>
      <w:b/>
      <w:sz w:val="36"/>
    </w:rPr>
  </w:style>
  <w:style w:type="paragraph" w:styleId="Titolo6">
    <w:name w:val="heading 6"/>
    <w:basedOn w:val="Normale"/>
    <w:next w:val="Normale"/>
    <w:qFormat/>
    <w:pPr>
      <w:keepNext/>
      <w:jc w:val="center"/>
      <w:outlineLvl w:val="5"/>
    </w:pPr>
    <w:rPr>
      <w:b/>
      <w:color w:val="008000"/>
      <w14:shadow w14:blurRad="50800" w14:dist="38100" w14:dir="2700000" w14:sx="100000" w14:sy="100000" w14:kx="0" w14:ky="0" w14:algn="tl">
        <w14:srgbClr w14:val="000000">
          <w14:alpha w14:val="60000"/>
        </w14:srgbClr>
      </w14:shadow>
    </w:rPr>
  </w:style>
  <w:style w:type="paragraph" w:styleId="Titolo7">
    <w:name w:val="heading 7"/>
    <w:basedOn w:val="Normale"/>
    <w:next w:val="Normale"/>
    <w:qFormat/>
    <w:pPr>
      <w:keepNext/>
      <w:jc w:val="both"/>
      <w:outlineLvl w:val="6"/>
    </w:pPr>
    <w:rPr>
      <w:b/>
      <w:color w:val="000080"/>
    </w:rPr>
  </w:style>
  <w:style w:type="paragraph" w:styleId="Titolo8">
    <w:name w:val="heading 8"/>
    <w:basedOn w:val="Normale"/>
    <w:next w:val="Normale"/>
    <w:qFormat/>
    <w:pPr>
      <w:keepNext/>
      <w:outlineLvl w:val="7"/>
    </w:pPr>
    <w:rPr>
      <w:b/>
      <w:color w:val="000080"/>
    </w:rPr>
  </w:style>
  <w:style w:type="paragraph" w:styleId="Titolo9">
    <w:name w:val="heading 9"/>
    <w:basedOn w:val="Normale"/>
    <w:next w:val="Normale"/>
    <w:qFormat/>
    <w:pPr>
      <w:keepNext/>
      <w:jc w:val="both"/>
      <w:outlineLvl w:val="8"/>
    </w:pPr>
    <w:rPr>
      <w:b/>
      <w:color w:val="000080"/>
      <w:sz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rpodeltesto">
    <w:name w:val="Corpo del testo"/>
    <w:basedOn w:val="Normale"/>
    <w:pPr>
      <w:jc w:val="both"/>
    </w:pPr>
  </w:style>
  <w:style w:type="paragraph" w:styleId="Corpodeltesto2">
    <w:name w:val="Body Text 2"/>
    <w:basedOn w:val="Normale"/>
    <w:pPr>
      <w:jc w:val="both"/>
    </w:pPr>
    <w:rPr>
      <w:rFonts w:ascii="Comic Sans MS" w:hAnsi="Comic Sans MS"/>
      <w:b/>
    </w:rPr>
  </w:style>
  <w:style w:type="paragraph" w:styleId="Titolo">
    <w:name w:val="Title"/>
    <w:basedOn w:val="Normale"/>
    <w:qFormat/>
    <w:pPr>
      <w:jc w:val="center"/>
    </w:pPr>
    <w:rPr>
      <w:rFonts w:ascii="Comic Sans MS" w:hAnsi="Comic Sans MS"/>
      <w:sz w:val="36"/>
    </w:rPr>
  </w:style>
  <w:style w:type="paragraph" w:styleId="Sottotitolo">
    <w:name w:val="Subtitle"/>
    <w:basedOn w:val="Normale"/>
    <w:qFormat/>
    <w:pPr>
      <w:jc w:val="center"/>
    </w:pPr>
    <w:rPr>
      <w:rFonts w:ascii="Comic Sans MS" w:hAnsi="Comic Sans MS"/>
      <w:sz w:val="32"/>
    </w:rPr>
  </w:style>
  <w:style w:type="paragraph" w:styleId="Rientrocorpodeltesto">
    <w:name w:val="Body Text Indent"/>
    <w:basedOn w:val="Normale"/>
    <w:pPr>
      <w:ind w:left="2832"/>
      <w:jc w:val="right"/>
    </w:pPr>
    <w:rPr>
      <w:rFonts w:ascii="Courier New" w:hAnsi="Courier New"/>
    </w:rPr>
  </w:style>
  <w:style w:type="paragraph" w:styleId="Corpodeltesto3">
    <w:name w:val="Body Text 3"/>
    <w:basedOn w:val="Normale"/>
    <w:pPr>
      <w:jc w:val="both"/>
    </w:pPr>
    <w:rPr>
      <w:color w:val="FF0000"/>
    </w:rPr>
  </w:style>
  <w:style w:type="character" w:styleId="Collegamentoipertestuale">
    <w:name w:val="Hyperlink"/>
    <w:basedOn w:val="Carpredefinitoparagrafo"/>
    <w:rPr>
      <w:color w:val="0000FF"/>
      <w:u w:val="single"/>
    </w:rPr>
  </w:style>
  <w:style w:type="character" w:styleId="Collegamentovisitato">
    <w:name w:val="FollowedHyperlink"/>
    <w:basedOn w:val="Carpredefinitoparagrafo"/>
    <w:rPr>
      <w:color w:val="800080"/>
      <w:u w:val="single"/>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link w:val="TestofumettoCarattere"/>
    <w:rsid w:val="00E83C22"/>
    <w:rPr>
      <w:rFonts w:ascii="Tahoma" w:hAnsi="Tahoma" w:cs="Tahoma"/>
      <w:sz w:val="16"/>
      <w:szCs w:val="16"/>
    </w:rPr>
  </w:style>
  <w:style w:type="character" w:customStyle="1" w:styleId="TestofumettoCarattere">
    <w:name w:val="Testo fumetto Carattere"/>
    <w:basedOn w:val="Carpredefinitoparagrafo"/>
    <w:link w:val="Testofumetto"/>
    <w:rsid w:val="00E83C22"/>
    <w:rPr>
      <w:rFonts w:ascii="Tahoma" w:hAnsi="Tahoma" w:cs="Tahoma"/>
      <w:sz w:val="16"/>
      <w:szCs w:val="16"/>
    </w:rPr>
  </w:style>
  <w:style w:type="paragraph" w:customStyle="1" w:styleId="Default">
    <w:name w:val="Default"/>
    <w:rsid w:val="00F77A11"/>
    <w:pPr>
      <w:autoSpaceDE w:val="0"/>
      <w:autoSpaceDN w:val="0"/>
      <w:adjustRightInd w:val="0"/>
    </w:pPr>
    <w:rPr>
      <w:rFonts w:ascii="Liberation Serif" w:hAnsi="Liberation Serif" w:cs="Liberation Serif"/>
      <w:color w:val="000000"/>
      <w:sz w:val="24"/>
      <w:szCs w:val="24"/>
    </w:rPr>
  </w:style>
  <w:style w:type="paragraph" w:styleId="Testonotaapidipagina">
    <w:name w:val="footnote text"/>
    <w:basedOn w:val="Normale"/>
    <w:link w:val="TestonotaapidipaginaCarattere"/>
    <w:rsid w:val="00F77A11"/>
    <w:rPr>
      <w:rFonts w:ascii="Times New Roman" w:hAnsi="Times New Roman"/>
      <w:caps/>
      <w:sz w:val="20"/>
    </w:rPr>
  </w:style>
  <w:style w:type="character" w:customStyle="1" w:styleId="TestonotaapidipaginaCarattere">
    <w:name w:val="Testo nota a piè di pagina Carattere"/>
    <w:basedOn w:val="Carpredefinitoparagrafo"/>
    <w:link w:val="Testonotaapidipagina"/>
    <w:rsid w:val="00F77A11"/>
    <w:rPr>
      <w:caps/>
    </w:rPr>
  </w:style>
  <w:style w:type="character" w:styleId="Rimandonotaapidipagina">
    <w:name w:val="footnote reference"/>
    <w:basedOn w:val="Carpredefinitoparagrafo"/>
    <w:rsid w:val="00F77A11"/>
    <w:rPr>
      <w:vertAlign w:val="superscript"/>
    </w:rPr>
  </w:style>
  <w:style w:type="paragraph" w:styleId="Paragrafoelenco">
    <w:name w:val="List Paragraph"/>
    <w:basedOn w:val="Normale"/>
    <w:uiPriority w:val="34"/>
    <w:qFormat/>
    <w:rsid w:val="009E0C24"/>
    <w:pPr>
      <w:spacing w:after="200" w:line="276" w:lineRule="auto"/>
      <w:ind w:left="720"/>
      <w:contextualSpacing/>
    </w:pPr>
    <w:rPr>
      <w:rFonts w:ascii="Calibri" w:eastAsia="Calibri" w:hAnsi="Calibri"/>
      <w:sz w:val="22"/>
      <w:szCs w:val="22"/>
      <w:lang w:eastAsia="en-US"/>
    </w:rPr>
  </w:style>
  <w:style w:type="character" w:styleId="Enfasicorsivo">
    <w:name w:val="Emphasis"/>
    <w:uiPriority w:val="20"/>
    <w:qFormat/>
    <w:rsid w:val="009E0C24"/>
    <w:rPr>
      <w:i/>
      <w:iCs/>
    </w:rPr>
  </w:style>
  <w:style w:type="paragraph" w:styleId="NormaleWeb">
    <w:name w:val="Normal (Web)"/>
    <w:basedOn w:val="Normale"/>
    <w:uiPriority w:val="99"/>
    <w:rsid w:val="007F26BA"/>
    <w:pPr>
      <w:jc w:val="both"/>
    </w:pPr>
    <w:rPr>
      <w:rFonts w:ascii="Verdana" w:hAnsi="Verdana"/>
      <w:color w:val="333333"/>
      <w:sz w:val="17"/>
    </w:rPr>
  </w:style>
  <w:style w:type="paragraph" w:styleId="Nessunaspaziatura">
    <w:name w:val="No Spacing"/>
    <w:uiPriority w:val="1"/>
    <w:qFormat/>
    <w:rsid w:val="007F26BA"/>
    <w:rPr>
      <w:rFonts w:ascii="Calibri" w:eastAsia="Calibri" w:hAnsi="Calibri"/>
      <w:sz w:val="22"/>
      <w:szCs w:val="22"/>
      <w:lang w:eastAsia="en-US"/>
    </w:rPr>
  </w:style>
  <w:style w:type="paragraph" w:customStyle="1" w:styleId="Style1">
    <w:name w:val="Style 1"/>
    <w:basedOn w:val="Normale"/>
    <w:rsid w:val="007F26BA"/>
    <w:pPr>
      <w:widowControl w:val="0"/>
    </w:pPr>
    <w:rPr>
      <w:rFonts w:ascii="Times New Roman" w:hAnsi="Times New Roman"/>
      <w:noProof/>
      <w:color w:val="000000"/>
      <w:sz w:val="20"/>
    </w:rPr>
  </w:style>
  <w:style w:type="paragraph" w:styleId="Corpotesto">
    <w:name w:val="Body Text"/>
    <w:basedOn w:val="Normale"/>
    <w:link w:val="CorpotestoCarattere1"/>
    <w:rsid w:val="002C011B"/>
    <w:pPr>
      <w:spacing w:after="120"/>
    </w:pPr>
    <w:rPr>
      <w:rFonts w:ascii="Times New Roman" w:hAnsi="Times New Roman"/>
      <w:szCs w:val="24"/>
    </w:rPr>
  </w:style>
  <w:style w:type="character" w:customStyle="1" w:styleId="CorpotestoCarattere">
    <w:name w:val="Corpo testo Carattere"/>
    <w:basedOn w:val="Carpredefinitoparagrafo"/>
    <w:rsid w:val="002C011B"/>
    <w:rPr>
      <w:rFonts w:ascii="Arial" w:hAnsi="Arial"/>
      <w:sz w:val="24"/>
    </w:rPr>
  </w:style>
  <w:style w:type="character" w:customStyle="1" w:styleId="CorpotestoCarattere1">
    <w:name w:val="Corpo testo Carattere1"/>
    <w:link w:val="Corpotesto"/>
    <w:rsid w:val="002C011B"/>
    <w:rPr>
      <w:sz w:val="24"/>
      <w:szCs w:val="24"/>
    </w:rPr>
  </w:style>
  <w:style w:type="table" w:styleId="Grigliatabella">
    <w:name w:val="Table Grid"/>
    <w:basedOn w:val="Tabellanormale"/>
    <w:rsid w:val="00C31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684">
      <w:bodyDiv w:val="1"/>
      <w:marLeft w:val="0"/>
      <w:marRight w:val="0"/>
      <w:marTop w:val="0"/>
      <w:marBottom w:val="0"/>
      <w:divBdr>
        <w:top w:val="none" w:sz="0" w:space="0" w:color="auto"/>
        <w:left w:val="none" w:sz="0" w:space="0" w:color="auto"/>
        <w:bottom w:val="none" w:sz="0" w:space="0" w:color="auto"/>
        <w:right w:val="none" w:sz="0" w:space="0" w:color="auto"/>
      </w:divBdr>
      <w:divsChild>
        <w:div w:id="869144762">
          <w:marLeft w:val="547"/>
          <w:marRight w:val="0"/>
          <w:marTop w:val="0"/>
          <w:marBottom w:val="0"/>
          <w:divBdr>
            <w:top w:val="none" w:sz="0" w:space="0" w:color="auto"/>
            <w:left w:val="none" w:sz="0" w:space="0" w:color="auto"/>
            <w:bottom w:val="none" w:sz="0" w:space="0" w:color="auto"/>
            <w:right w:val="none" w:sz="0" w:space="0" w:color="auto"/>
          </w:divBdr>
        </w:div>
        <w:div w:id="946690582">
          <w:marLeft w:val="547"/>
          <w:marRight w:val="0"/>
          <w:marTop w:val="0"/>
          <w:marBottom w:val="0"/>
          <w:divBdr>
            <w:top w:val="none" w:sz="0" w:space="0" w:color="auto"/>
            <w:left w:val="none" w:sz="0" w:space="0" w:color="auto"/>
            <w:bottom w:val="none" w:sz="0" w:space="0" w:color="auto"/>
            <w:right w:val="none" w:sz="0" w:space="0" w:color="auto"/>
          </w:divBdr>
        </w:div>
        <w:div w:id="1819108164">
          <w:marLeft w:val="547"/>
          <w:marRight w:val="0"/>
          <w:marTop w:val="0"/>
          <w:marBottom w:val="0"/>
          <w:divBdr>
            <w:top w:val="none" w:sz="0" w:space="0" w:color="auto"/>
            <w:left w:val="none" w:sz="0" w:space="0" w:color="auto"/>
            <w:bottom w:val="none" w:sz="0" w:space="0" w:color="auto"/>
            <w:right w:val="none" w:sz="0" w:space="0" w:color="auto"/>
          </w:divBdr>
        </w:div>
        <w:div w:id="405029045">
          <w:marLeft w:val="547"/>
          <w:marRight w:val="0"/>
          <w:marTop w:val="0"/>
          <w:marBottom w:val="0"/>
          <w:divBdr>
            <w:top w:val="none" w:sz="0" w:space="0" w:color="auto"/>
            <w:left w:val="none" w:sz="0" w:space="0" w:color="auto"/>
            <w:bottom w:val="none" w:sz="0" w:space="0" w:color="auto"/>
            <w:right w:val="none" w:sz="0" w:space="0" w:color="auto"/>
          </w:divBdr>
        </w:div>
        <w:div w:id="1505783339">
          <w:marLeft w:val="547"/>
          <w:marRight w:val="0"/>
          <w:marTop w:val="0"/>
          <w:marBottom w:val="0"/>
          <w:divBdr>
            <w:top w:val="none" w:sz="0" w:space="0" w:color="auto"/>
            <w:left w:val="none" w:sz="0" w:space="0" w:color="auto"/>
            <w:bottom w:val="none" w:sz="0" w:space="0" w:color="auto"/>
            <w:right w:val="none" w:sz="0" w:space="0" w:color="auto"/>
          </w:divBdr>
        </w:div>
        <w:div w:id="389694519">
          <w:marLeft w:val="547"/>
          <w:marRight w:val="0"/>
          <w:marTop w:val="0"/>
          <w:marBottom w:val="0"/>
          <w:divBdr>
            <w:top w:val="none" w:sz="0" w:space="0" w:color="auto"/>
            <w:left w:val="none" w:sz="0" w:space="0" w:color="auto"/>
            <w:bottom w:val="none" w:sz="0" w:space="0" w:color="auto"/>
            <w:right w:val="none" w:sz="0" w:space="0" w:color="auto"/>
          </w:divBdr>
        </w:div>
        <w:div w:id="734084344">
          <w:marLeft w:val="547"/>
          <w:marRight w:val="0"/>
          <w:marTop w:val="0"/>
          <w:marBottom w:val="0"/>
          <w:divBdr>
            <w:top w:val="none" w:sz="0" w:space="0" w:color="auto"/>
            <w:left w:val="none" w:sz="0" w:space="0" w:color="auto"/>
            <w:bottom w:val="none" w:sz="0" w:space="0" w:color="auto"/>
            <w:right w:val="none" w:sz="0" w:space="0" w:color="auto"/>
          </w:divBdr>
        </w:div>
      </w:divsChild>
    </w:div>
    <w:div w:id="171771572">
      <w:bodyDiv w:val="1"/>
      <w:marLeft w:val="0"/>
      <w:marRight w:val="0"/>
      <w:marTop w:val="0"/>
      <w:marBottom w:val="0"/>
      <w:divBdr>
        <w:top w:val="none" w:sz="0" w:space="0" w:color="auto"/>
        <w:left w:val="none" w:sz="0" w:space="0" w:color="auto"/>
        <w:bottom w:val="none" w:sz="0" w:space="0" w:color="auto"/>
        <w:right w:val="none" w:sz="0" w:space="0" w:color="auto"/>
      </w:divBdr>
    </w:div>
    <w:div w:id="262953580">
      <w:bodyDiv w:val="1"/>
      <w:marLeft w:val="0"/>
      <w:marRight w:val="0"/>
      <w:marTop w:val="0"/>
      <w:marBottom w:val="0"/>
      <w:divBdr>
        <w:top w:val="none" w:sz="0" w:space="0" w:color="auto"/>
        <w:left w:val="none" w:sz="0" w:space="0" w:color="auto"/>
        <w:bottom w:val="none" w:sz="0" w:space="0" w:color="auto"/>
        <w:right w:val="none" w:sz="0" w:space="0" w:color="auto"/>
      </w:divBdr>
      <w:divsChild>
        <w:div w:id="3366826">
          <w:marLeft w:val="547"/>
          <w:marRight w:val="0"/>
          <w:marTop w:val="0"/>
          <w:marBottom w:val="0"/>
          <w:divBdr>
            <w:top w:val="none" w:sz="0" w:space="0" w:color="auto"/>
            <w:left w:val="none" w:sz="0" w:space="0" w:color="auto"/>
            <w:bottom w:val="none" w:sz="0" w:space="0" w:color="auto"/>
            <w:right w:val="none" w:sz="0" w:space="0" w:color="auto"/>
          </w:divBdr>
        </w:div>
      </w:divsChild>
    </w:div>
    <w:div w:id="530727268">
      <w:bodyDiv w:val="1"/>
      <w:marLeft w:val="0"/>
      <w:marRight w:val="0"/>
      <w:marTop w:val="0"/>
      <w:marBottom w:val="0"/>
      <w:divBdr>
        <w:top w:val="none" w:sz="0" w:space="0" w:color="auto"/>
        <w:left w:val="none" w:sz="0" w:space="0" w:color="auto"/>
        <w:bottom w:val="none" w:sz="0" w:space="0" w:color="auto"/>
        <w:right w:val="none" w:sz="0" w:space="0" w:color="auto"/>
      </w:divBdr>
      <w:divsChild>
        <w:div w:id="1667904608">
          <w:marLeft w:val="547"/>
          <w:marRight w:val="0"/>
          <w:marTop w:val="0"/>
          <w:marBottom w:val="0"/>
          <w:divBdr>
            <w:top w:val="none" w:sz="0" w:space="0" w:color="auto"/>
            <w:left w:val="none" w:sz="0" w:space="0" w:color="auto"/>
            <w:bottom w:val="none" w:sz="0" w:space="0" w:color="auto"/>
            <w:right w:val="none" w:sz="0" w:space="0" w:color="auto"/>
          </w:divBdr>
        </w:div>
        <w:div w:id="1373577678">
          <w:marLeft w:val="547"/>
          <w:marRight w:val="0"/>
          <w:marTop w:val="0"/>
          <w:marBottom w:val="0"/>
          <w:divBdr>
            <w:top w:val="none" w:sz="0" w:space="0" w:color="auto"/>
            <w:left w:val="none" w:sz="0" w:space="0" w:color="auto"/>
            <w:bottom w:val="none" w:sz="0" w:space="0" w:color="auto"/>
            <w:right w:val="none" w:sz="0" w:space="0" w:color="auto"/>
          </w:divBdr>
        </w:div>
        <w:div w:id="2000108874">
          <w:marLeft w:val="547"/>
          <w:marRight w:val="0"/>
          <w:marTop w:val="0"/>
          <w:marBottom w:val="0"/>
          <w:divBdr>
            <w:top w:val="none" w:sz="0" w:space="0" w:color="auto"/>
            <w:left w:val="none" w:sz="0" w:space="0" w:color="auto"/>
            <w:bottom w:val="none" w:sz="0" w:space="0" w:color="auto"/>
            <w:right w:val="none" w:sz="0" w:space="0" w:color="auto"/>
          </w:divBdr>
        </w:div>
        <w:div w:id="89200379">
          <w:marLeft w:val="547"/>
          <w:marRight w:val="0"/>
          <w:marTop w:val="0"/>
          <w:marBottom w:val="0"/>
          <w:divBdr>
            <w:top w:val="none" w:sz="0" w:space="0" w:color="auto"/>
            <w:left w:val="none" w:sz="0" w:space="0" w:color="auto"/>
            <w:bottom w:val="none" w:sz="0" w:space="0" w:color="auto"/>
            <w:right w:val="none" w:sz="0" w:space="0" w:color="auto"/>
          </w:divBdr>
        </w:div>
      </w:divsChild>
    </w:div>
    <w:div w:id="613363804">
      <w:bodyDiv w:val="1"/>
      <w:marLeft w:val="0"/>
      <w:marRight w:val="0"/>
      <w:marTop w:val="0"/>
      <w:marBottom w:val="0"/>
      <w:divBdr>
        <w:top w:val="none" w:sz="0" w:space="0" w:color="auto"/>
        <w:left w:val="none" w:sz="0" w:space="0" w:color="auto"/>
        <w:bottom w:val="none" w:sz="0" w:space="0" w:color="auto"/>
        <w:right w:val="none" w:sz="0" w:space="0" w:color="auto"/>
      </w:divBdr>
      <w:divsChild>
        <w:div w:id="396363056">
          <w:marLeft w:val="547"/>
          <w:marRight w:val="0"/>
          <w:marTop w:val="0"/>
          <w:marBottom w:val="0"/>
          <w:divBdr>
            <w:top w:val="none" w:sz="0" w:space="0" w:color="auto"/>
            <w:left w:val="none" w:sz="0" w:space="0" w:color="auto"/>
            <w:bottom w:val="none" w:sz="0" w:space="0" w:color="auto"/>
            <w:right w:val="none" w:sz="0" w:space="0" w:color="auto"/>
          </w:divBdr>
        </w:div>
        <w:div w:id="802428907">
          <w:marLeft w:val="547"/>
          <w:marRight w:val="0"/>
          <w:marTop w:val="0"/>
          <w:marBottom w:val="0"/>
          <w:divBdr>
            <w:top w:val="none" w:sz="0" w:space="0" w:color="auto"/>
            <w:left w:val="none" w:sz="0" w:space="0" w:color="auto"/>
            <w:bottom w:val="none" w:sz="0" w:space="0" w:color="auto"/>
            <w:right w:val="none" w:sz="0" w:space="0" w:color="auto"/>
          </w:divBdr>
        </w:div>
        <w:div w:id="970938802">
          <w:marLeft w:val="547"/>
          <w:marRight w:val="0"/>
          <w:marTop w:val="0"/>
          <w:marBottom w:val="0"/>
          <w:divBdr>
            <w:top w:val="none" w:sz="0" w:space="0" w:color="auto"/>
            <w:left w:val="none" w:sz="0" w:space="0" w:color="auto"/>
            <w:bottom w:val="none" w:sz="0" w:space="0" w:color="auto"/>
            <w:right w:val="none" w:sz="0" w:space="0" w:color="auto"/>
          </w:divBdr>
        </w:div>
      </w:divsChild>
    </w:div>
    <w:div w:id="636422455">
      <w:bodyDiv w:val="1"/>
      <w:marLeft w:val="0"/>
      <w:marRight w:val="0"/>
      <w:marTop w:val="0"/>
      <w:marBottom w:val="0"/>
      <w:divBdr>
        <w:top w:val="none" w:sz="0" w:space="0" w:color="auto"/>
        <w:left w:val="none" w:sz="0" w:space="0" w:color="auto"/>
        <w:bottom w:val="none" w:sz="0" w:space="0" w:color="auto"/>
        <w:right w:val="none" w:sz="0" w:space="0" w:color="auto"/>
      </w:divBdr>
      <w:divsChild>
        <w:div w:id="2022008279">
          <w:marLeft w:val="547"/>
          <w:marRight w:val="0"/>
          <w:marTop w:val="0"/>
          <w:marBottom w:val="0"/>
          <w:divBdr>
            <w:top w:val="none" w:sz="0" w:space="0" w:color="auto"/>
            <w:left w:val="none" w:sz="0" w:space="0" w:color="auto"/>
            <w:bottom w:val="none" w:sz="0" w:space="0" w:color="auto"/>
            <w:right w:val="none" w:sz="0" w:space="0" w:color="auto"/>
          </w:divBdr>
        </w:div>
        <w:div w:id="861363779">
          <w:marLeft w:val="547"/>
          <w:marRight w:val="0"/>
          <w:marTop w:val="0"/>
          <w:marBottom w:val="0"/>
          <w:divBdr>
            <w:top w:val="none" w:sz="0" w:space="0" w:color="auto"/>
            <w:left w:val="none" w:sz="0" w:space="0" w:color="auto"/>
            <w:bottom w:val="none" w:sz="0" w:space="0" w:color="auto"/>
            <w:right w:val="none" w:sz="0" w:space="0" w:color="auto"/>
          </w:divBdr>
        </w:div>
        <w:div w:id="1366100173">
          <w:marLeft w:val="547"/>
          <w:marRight w:val="0"/>
          <w:marTop w:val="0"/>
          <w:marBottom w:val="92"/>
          <w:divBdr>
            <w:top w:val="none" w:sz="0" w:space="0" w:color="auto"/>
            <w:left w:val="none" w:sz="0" w:space="0" w:color="auto"/>
            <w:bottom w:val="none" w:sz="0" w:space="0" w:color="auto"/>
            <w:right w:val="none" w:sz="0" w:space="0" w:color="auto"/>
          </w:divBdr>
        </w:div>
        <w:div w:id="1651665728">
          <w:marLeft w:val="547"/>
          <w:marRight w:val="0"/>
          <w:marTop w:val="0"/>
          <w:marBottom w:val="92"/>
          <w:divBdr>
            <w:top w:val="none" w:sz="0" w:space="0" w:color="auto"/>
            <w:left w:val="none" w:sz="0" w:space="0" w:color="auto"/>
            <w:bottom w:val="none" w:sz="0" w:space="0" w:color="auto"/>
            <w:right w:val="none" w:sz="0" w:space="0" w:color="auto"/>
          </w:divBdr>
        </w:div>
      </w:divsChild>
    </w:div>
    <w:div w:id="636959180">
      <w:bodyDiv w:val="1"/>
      <w:marLeft w:val="0"/>
      <w:marRight w:val="0"/>
      <w:marTop w:val="0"/>
      <w:marBottom w:val="0"/>
      <w:divBdr>
        <w:top w:val="none" w:sz="0" w:space="0" w:color="auto"/>
        <w:left w:val="none" w:sz="0" w:space="0" w:color="auto"/>
        <w:bottom w:val="none" w:sz="0" w:space="0" w:color="auto"/>
        <w:right w:val="none" w:sz="0" w:space="0" w:color="auto"/>
      </w:divBdr>
      <w:divsChild>
        <w:div w:id="1959602779">
          <w:marLeft w:val="547"/>
          <w:marRight w:val="0"/>
          <w:marTop w:val="0"/>
          <w:marBottom w:val="0"/>
          <w:divBdr>
            <w:top w:val="none" w:sz="0" w:space="0" w:color="auto"/>
            <w:left w:val="none" w:sz="0" w:space="0" w:color="auto"/>
            <w:bottom w:val="none" w:sz="0" w:space="0" w:color="auto"/>
            <w:right w:val="none" w:sz="0" w:space="0" w:color="auto"/>
          </w:divBdr>
        </w:div>
        <w:div w:id="20523104">
          <w:marLeft w:val="547"/>
          <w:marRight w:val="0"/>
          <w:marTop w:val="0"/>
          <w:marBottom w:val="0"/>
          <w:divBdr>
            <w:top w:val="none" w:sz="0" w:space="0" w:color="auto"/>
            <w:left w:val="none" w:sz="0" w:space="0" w:color="auto"/>
            <w:bottom w:val="none" w:sz="0" w:space="0" w:color="auto"/>
            <w:right w:val="none" w:sz="0" w:space="0" w:color="auto"/>
          </w:divBdr>
        </w:div>
        <w:div w:id="1416242039">
          <w:marLeft w:val="547"/>
          <w:marRight w:val="0"/>
          <w:marTop w:val="0"/>
          <w:marBottom w:val="0"/>
          <w:divBdr>
            <w:top w:val="none" w:sz="0" w:space="0" w:color="auto"/>
            <w:left w:val="none" w:sz="0" w:space="0" w:color="auto"/>
            <w:bottom w:val="none" w:sz="0" w:space="0" w:color="auto"/>
            <w:right w:val="none" w:sz="0" w:space="0" w:color="auto"/>
          </w:divBdr>
        </w:div>
      </w:divsChild>
    </w:div>
    <w:div w:id="660157267">
      <w:bodyDiv w:val="1"/>
      <w:marLeft w:val="0"/>
      <w:marRight w:val="0"/>
      <w:marTop w:val="0"/>
      <w:marBottom w:val="0"/>
      <w:divBdr>
        <w:top w:val="none" w:sz="0" w:space="0" w:color="auto"/>
        <w:left w:val="none" w:sz="0" w:space="0" w:color="auto"/>
        <w:bottom w:val="none" w:sz="0" w:space="0" w:color="auto"/>
        <w:right w:val="none" w:sz="0" w:space="0" w:color="auto"/>
      </w:divBdr>
      <w:divsChild>
        <w:div w:id="1638024510">
          <w:marLeft w:val="547"/>
          <w:marRight w:val="0"/>
          <w:marTop w:val="0"/>
          <w:marBottom w:val="80"/>
          <w:divBdr>
            <w:top w:val="none" w:sz="0" w:space="0" w:color="auto"/>
            <w:left w:val="none" w:sz="0" w:space="0" w:color="auto"/>
            <w:bottom w:val="none" w:sz="0" w:space="0" w:color="auto"/>
            <w:right w:val="none" w:sz="0" w:space="0" w:color="auto"/>
          </w:divBdr>
        </w:div>
        <w:div w:id="1683241327">
          <w:marLeft w:val="547"/>
          <w:marRight w:val="0"/>
          <w:marTop w:val="0"/>
          <w:marBottom w:val="80"/>
          <w:divBdr>
            <w:top w:val="none" w:sz="0" w:space="0" w:color="auto"/>
            <w:left w:val="none" w:sz="0" w:space="0" w:color="auto"/>
            <w:bottom w:val="none" w:sz="0" w:space="0" w:color="auto"/>
            <w:right w:val="none" w:sz="0" w:space="0" w:color="auto"/>
          </w:divBdr>
        </w:div>
        <w:div w:id="1313414406">
          <w:marLeft w:val="547"/>
          <w:marRight w:val="0"/>
          <w:marTop w:val="0"/>
          <w:marBottom w:val="80"/>
          <w:divBdr>
            <w:top w:val="none" w:sz="0" w:space="0" w:color="auto"/>
            <w:left w:val="none" w:sz="0" w:space="0" w:color="auto"/>
            <w:bottom w:val="none" w:sz="0" w:space="0" w:color="auto"/>
            <w:right w:val="none" w:sz="0" w:space="0" w:color="auto"/>
          </w:divBdr>
        </w:div>
        <w:div w:id="1368409607">
          <w:marLeft w:val="547"/>
          <w:marRight w:val="0"/>
          <w:marTop w:val="0"/>
          <w:marBottom w:val="80"/>
          <w:divBdr>
            <w:top w:val="none" w:sz="0" w:space="0" w:color="auto"/>
            <w:left w:val="none" w:sz="0" w:space="0" w:color="auto"/>
            <w:bottom w:val="none" w:sz="0" w:space="0" w:color="auto"/>
            <w:right w:val="none" w:sz="0" w:space="0" w:color="auto"/>
          </w:divBdr>
        </w:div>
      </w:divsChild>
    </w:div>
    <w:div w:id="716126845">
      <w:bodyDiv w:val="1"/>
      <w:marLeft w:val="0"/>
      <w:marRight w:val="0"/>
      <w:marTop w:val="0"/>
      <w:marBottom w:val="0"/>
      <w:divBdr>
        <w:top w:val="none" w:sz="0" w:space="0" w:color="auto"/>
        <w:left w:val="none" w:sz="0" w:space="0" w:color="auto"/>
        <w:bottom w:val="none" w:sz="0" w:space="0" w:color="auto"/>
        <w:right w:val="none" w:sz="0" w:space="0" w:color="auto"/>
      </w:divBdr>
    </w:div>
    <w:div w:id="845899802">
      <w:bodyDiv w:val="1"/>
      <w:marLeft w:val="0"/>
      <w:marRight w:val="0"/>
      <w:marTop w:val="0"/>
      <w:marBottom w:val="0"/>
      <w:divBdr>
        <w:top w:val="none" w:sz="0" w:space="0" w:color="auto"/>
        <w:left w:val="none" w:sz="0" w:space="0" w:color="auto"/>
        <w:bottom w:val="none" w:sz="0" w:space="0" w:color="auto"/>
        <w:right w:val="none" w:sz="0" w:space="0" w:color="auto"/>
      </w:divBdr>
      <w:divsChild>
        <w:div w:id="1722897054">
          <w:marLeft w:val="547"/>
          <w:marRight w:val="0"/>
          <w:marTop w:val="0"/>
          <w:marBottom w:val="0"/>
          <w:divBdr>
            <w:top w:val="none" w:sz="0" w:space="0" w:color="auto"/>
            <w:left w:val="none" w:sz="0" w:space="0" w:color="auto"/>
            <w:bottom w:val="none" w:sz="0" w:space="0" w:color="auto"/>
            <w:right w:val="none" w:sz="0" w:space="0" w:color="auto"/>
          </w:divBdr>
        </w:div>
        <w:div w:id="1347291517">
          <w:marLeft w:val="547"/>
          <w:marRight w:val="0"/>
          <w:marTop w:val="0"/>
          <w:marBottom w:val="0"/>
          <w:divBdr>
            <w:top w:val="none" w:sz="0" w:space="0" w:color="auto"/>
            <w:left w:val="none" w:sz="0" w:space="0" w:color="auto"/>
            <w:bottom w:val="none" w:sz="0" w:space="0" w:color="auto"/>
            <w:right w:val="none" w:sz="0" w:space="0" w:color="auto"/>
          </w:divBdr>
        </w:div>
        <w:div w:id="1498301188">
          <w:marLeft w:val="547"/>
          <w:marRight w:val="0"/>
          <w:marTop w:val="0"/>
          <w:marBottom w:val="0"/>
          <w:divBdr>
            <w:top w:val="none" w:sz="0" w:space="0" w:color="auto"/>
            <w:left w:val="none" w:sz="0" w:space="0" w:color="auto"/>
            <w:bottom w:val="none" w:sz="0" w:space="0" w:color="auto"/>
            <w:right w:val="none" w:sz="0" w:space="0" w:color="auto"/>
          </w:divBdr>
        </w:div>
        <w:div w:id="1247032943">
          <w:marLeft w:val="547"/>
          <w:marRight w:val="0"/>
          <w:marTop w:val="0"/>
          <w:marBottom w:val="0"/>
          <w:divBdr>
            <w:top w:val="none" w:sz="0" w:space="0" w:color="auto"/>
            <w:left w:val="none" w:sz="0" w:space="0" w:color="auto"/>
            <w:bottom w:val="none" w:sz="0" w:space="0" w:color="auto"/>
            <w:right w:val="none" w:sz="0" w:space="0" w:color="auto"/>
          </w:divBdr>
        </w:div>
        <w:div w:id="1947688401">
          <w:marLeft w:val="547"/>
          <w:marRight w:val="0"/>
          <w:marTop w:val="0"/>
          <w:marBottom w:val="0"/>
          <w:divBdr>
            <w:top w:val="none" w:sz="0" w:space="0" w:color="auto"/>
            <w:left w:val="none" w:sz="0" w:space="0" w:color="auto"/>
            <w:bottom w:val="none" w:sz="0" w:space="0" w:color="auto"/>
            <w:right w:val="none" w:sz="0" w:space="0" w:color="auto"/>
          </w:divBdr>
        </w:div>
      </w:divsChild>
    </w:div>
    <w:div w:id="929436028">
      <w:bodyDiv w:val="1"/>
      <w:marLeft w:val="0"/>
      <w:marRight w:val="0"/>
      <w:marTop w:val="0"/>
      <w:marBottom w:val="0"/>
      <w:divBdr>
        <w:top w:val="none" w:sz="0" w:space="0" w:color="auto"/>
        <w:left w:val="none" w:sz="0" w:space="0" w:color="auto"/>
        <w:bottom w:val="none" w:sz="0" w:space="0" w:color="auto"/>
        <w:right w:val="none" w:sz="0" w:space="0" w:color="auto"/>
      </w:divBdr>
      <w:divsChild>
        <w:div w:id="1469323867">
          <w:marLeft w:val="547"/>
          <w:marRight w:val="0"/>
          <w:marTop w:val="0"/>
          <w:marBottom w:val="0"/>
          <w:divBdr>
            <w:top w:val="none" w:sz="0" w:space="0" w:color="auto"/>
            <w:left w:val="none" w:sz="0" w:space="0" w:color="auto"/>
            <w:bottom w:val="none" w:sz="0" w:space="0" w:color="auto"/>
            <w:right w:val="none" w:sz="0" w:space="0" w:color="auto"/>
          </w:divBdr>
        </w:div>
      </w:divsChild>
    </w:div>
    <w:div w:id="1004668375">
      <w:bodyDiv w:val="1"/>
      <w:marLeft w:val="0"/>
      <w:marRight w:val="0"/>
      <w:marTop w:val="0"/>
      <w:marBottom w:val="0"/>
      <w:divBdr>
        <w:top w:val="none" w:sz="0" w:space="0" w:color="auto"/>
        <w:left w:val="none" w:sz="0" w:space="0" w:color="auto"/>
        <w:bottom w:val="none" w:sz="0" w:space="0" w:color="auto"/>
        <w:right w:val="none" w:sz="0" w:space="0" w:color="auto"/>
      </w:divBdr>
      <w:divsChild>
        <w:div w:id="2002657763">
          <w:marLeft w:val="547"/>
          <w:marRight w:val="0"/>
          <w:marTop w:val="0"/>
          <w:marBottom w:val="80"/>
          <w:divBdr>
            <w:top w:val="none" w:sz="0" w:space="0" w:color="auto"/>
            <w:left w:val="none" w:sz="0" w:space="0" w:color="auto"/>
            <w:bottom w:val="none" w:sz="0" w:space="0" w:color="auto"/>
            <w:right w:val="none" w:sz="0" w:space="0" w:color="auto"/>
          </w:divBdr>
        </w:div>
        <w:div w:id="487206345">
          <w:marLeft w:val="547"/>
          <w:marRight w:val="0"/>
          <w:marTop w:val="0"/>
          <w:marBottom w:val="80"/>
          <w:divBdr>
            <w:top w:val="none" w:sz="0" w:space="0" w:color="auto"/>
            <w:left w:val="none" w:sz="0" w:space="0" w:color="auto"/>
            <w:bottom w:val="none" w:sz="0" w:space="0" w:color="auto"/>
            <w:right w:val="none" w:sz="0" w:space="0" w:color="auto"/>
          </w:divBdr>
        </w:div>
        <w:div w:id="320278981">
          <w:marLeft w:val="547"/>
          <w:marRight w:val="0"/>
          <w:marTop w:val="0"/>
          <w:marBottom w:val="80"/>
          <w:divBdr>
            <w:top w:val="none" w:sz="0" w:space="0" w:color="auto"/>
            <w:left w:val="none" w:sz="0" w:space="0" w:color="auto"/>
            <w:bottom w:val="none" w:sz="0" w:space="0" w:color="auto"/>
            <w:right w:val="none" w:sz="0" w:space="0" w:color="auto"/>
          </w:divBdr>
        </w:div>
      </w:divsChild>
    </w:div>
    <w:div w:id="1008212367">
      <w:bodyDiv w:val="1"/>
      <w:marLeft w:val="0"/>
      <w:marRight w:val="0"/>
      <w:marTop w:val="0"/>
      <w:marBottom w:val="0"/>
      <w:divBdr>
        <w:top w:val="none" w:sz="0" w:space="0" w:color="auto"/>
        <w:left w:val="none" w:sz="0" w:space="0" w:color="auto"/>
        <w:bottom w:val="none" w:sz="0" w:space="0" w:color="auto"/>
        <w:right w:val="none" w:sz="0" w:space="0" w:color="auto"/>
      </w:divBdr>
      <w:divsChild>
        <w:div w:id="1342927254">
          <w:marLeft w:val="547"/>
          <w:marRight w:val="0"/>
          <w:marTop w:val="0"/>
          <w:marBottom w:val="0"/>
          <w:divBdr>
            <w:top w:val="none" w:sz="0" w:space="0" w:color="auto"/>
            <w:left w:val="none" w:sz="0" w:space="0" w:color="auto"/>
            <w:bottom w:val="none" w:sz="0" w:space="0" w:color="auto"/>
            <w:right w:val="none" w:sz="0" w:space="0" w:color="auto"/>
          </w:divBdr>
        </w:div>
      </w:divsChild>
    </w:div>
    <w:div w:id="1031027956">
      <w:bodyDiv w:val="1"/>
      <w:marLeft w:val="0"/>
      <w:marRight w:val="0"/>
      <w:marTop w:val="0"/>
      <w:marBottom w:val="0"/>
      <w:divBdr>
        <w:top w:val="none" w:sz="0" w:space="0" w:color="auto"/>
        <w:left w:val="none" w:sz="0" w:space="0" w:color="auto"/>
        <w:bottom w:val="none" w:sz="0" w:space="0" w:color="auto"/>
        <w:right w:val="none" w:sz="0" w:space="0" w:color="auto"/>
      </w:divBdr>
      <w:divsChild>
        <w:div w:id="748767228">
          <w:marLeft w:val="547"/>
          <w:marRight w:val="0"/>
          <w:marTop w:val="0"/>
          <w:marBottom w:val="0"/>
          <w:divBdr>
            <w:top w:val="none" w:sz="0" w:space="0" w:color="auto"/>
            <w:left w:val="none" w:sz="0" w:space="0" w:color="auto"/>
            <w:bottom w:val="none" w:sz="0" w:space="0" w:color="auto"/>
            <w:right w:val="none" w:sz="0" w:space="0" w:color="auto"/>
          </w:divBdr>
        </w:div>
        <w:div w:id="1109659649">
          <w:marLeft w:val="547"/>
          <w:marRight w:val="0"/>
          <w:marTop w:val="0"/>
          <w:marBottom w:val="92"/>
          <w:divBdr>
            <w:top w:val="none" w:sz="0" w:space="0" w:color="auto"/>
            <w:left w:val="none" w:sz="0" w:space="0" w:color="auto"/>
            <w:bottom w:val="none" w:sz="0" w:space="0" w:color="auto"/>
            <w:right w:val="none" w:sz="0" w:space="0" w:color="auto"/>
          </w:divBdr>
        </w:div>
        <w:div w:id="1003977043">
          <w:marLeft w:val="547"/>
          <w:marRight w:val="0"/>
          <w:marTop w:val="0"/>
          <w:marBottom w:val="92"/>
          <w:divBdr>
            <w:top w:val="none" w:sz="0" w:space="0" w:color="auto"/>
            <w:left w:val="none" w:sz="0" w:space="0" w:color="auto"/>
            <w:bottom w:val="none" w:sz="0" w:space="0" w:color="auto"/>
            <w:right w:val="none" w:sz="0" w:space="0" w:color="auto"/>
          </w:divBdr>
        </w:div>
        <w:div w:id="363285889">
          <w:marLeft w:val="547"/>
          <w:marRight w:val="0"/>
          <w:marTop w:val="0"/>
          <w:marBottom w:val="92"/>
          <w:divBdr>
            <w:top w:val="none" w:sz="0" w:space="0" w:color="auto"/>
            <w:left w:val="none" w:sz="0" w:space="0" w:color="auto"/>
            <w:bottom w:val="none" w:sz="0" w:space="0" w:color="auto"/>
            <w:right w:val="none" w:sz="0" w:space="0" w:color="auto"/>
          </w:divBdr>
        </w:div>
        <w:div w:id="105270612">
          <w:marLeft w:val="547"/>
          <w:marRight w:val="0"/>
          <w:marTop w:val="0"/>
          <w:marBottom w:val="0"/>
          <w:divBdr>
            <w:top w:val="none" w:sz="0" w:space="0" w:color="auto"/>
            <w:left w:val="none" w:sz="0" w:space="0" w:color="auto"/>
            <w:bottom w:val="none" w:sz="0" w:space="0" w:color="auto"/>
            <w:right w:val="none" w:sz="0" w:space="0" w:color="auto"/>
          </w:divBdr>
        </w:div>
      </w:divsChild>
    </w:div>
    <w:div w:id="1063405942">
      <w:bodyDiv w:val="1"/>
      <w:marLeft w:val="0"/>
      <w:marRight w:val="0"/>
      <w:marTop w:val="0"/>
      <w:marBottom w:val="0"/>
      <w:divBdr>
        <w:top w:val="none" w:sz="0" w:space="0" w:color="auto"/>
        <w:left w:val="none" w:sz="0" w:space="0" w:color="auto"/>
        <w:bottom w:val="none" w:sz="0" w:space="0" w:color="auto"/>
        <w:right w:val="none" w:sz="0" w:space="0" w:color="auto"/>
      </w:divBdr>
    </w:div>
    <w:div w:id="1269854062">
      <w:bodyDiv w:val="1"/>
      <w:marLeft w:val="0"/>
      <w:marRight w:val="0"/>
      <w:marTop w:val="0"/>
      <w:marBottom w:val="0"/>
      <w:divBdr>
        <w:top w:val="none" w:sz="0" w:space="0" w:color="auto"/>
        <w:left w:val="none" w:sz="0" w:space="0" w:color="auto"/>
        <w:bottom w:val="none" w:sz="0" w:space="0" w:color="auto"/>
        <w:right w:val="none" w:sz="0" w:space="0" w:color="auto"/>
      </w:divBdr>
      <w:divsChild>
        <w:div w:id="682171193">
          <w:marLeft w:val="547"/>
          <w:marRight w:val="0"/>
          <w:marTop w:val="0"/>
          <w:marBottom w:val="0"/>
          <w:divBdr>
            <w:top w:val="none" w:sz="0" w:space="0" w:color="auto"/>
            <w:left w:val="none" w:sz="0" w:space="0" w:color="auto"/>
            <w:bottom w:val="none" w:sz="0" w:space="0" w:color="auto"/>
            <w:right w:val="none" w:sz="0" w:space="0" w:color="auto"/>
          </w:divBdr>
        </w:div>
        <w:div w:id="1896161286">
          <w:marLeft w:val="547"/>
          <w:marRight w:val="0"/>
          <w:marTop w:val="0"/>
          <w:marBottom w:val="0"/>
          <w:divBdr>
            <w:top w:val="none" w:sz="0" w:space="0" w:color="auto"/>
            <w:left w:val="none" w:sz="0" w:space="0" w:color="auto"/>
            <w:bottom w:val="none" w:sz="0" w:space="0" w:color="auto"/>
            <w:right w:val="none" w:sz="0" w:space="0" w:color="auto"/>
          </w:divBdr>
        </w:div>
        <w:div w:id="1884318556">
          <w:marLeft w:val="547"/>
          <w:marRight w:val="0"/>
          <w:marTop w:val="0"/>
          <w:marBottom w:val="0"/>
          <w:divBdr>
            <w:top w:val="none" w:sz="0" w:space="0" w:color="auto"/>
            <w:left w:val="none" w:sz="0" w:space="0" w:color="auto"/>
            <w:bottom w:val="none" w:sz="0" w:space="0" w:color="auto"/>
            <w:right w:val="none" w:sz="0" w:space="0" w:color="auto"/>
          </w:divBdr>
        </w:div>
        <w:div w:id="454301339">
          <w:marLeft w:val="547"/>
          <w:marRight w:val="0"/>
          <w:marTop w:val="0"/>
          <w:marBottom w:val="0"/>
          <w:divBdr>
            <w:top w:val="none" w:sz="0" w:space="0" w:color="auto"/>
            <w:left w:val="none" w:sz="0" w:space="0" w:color="auto"/>
            <w:bottom w:val="none" w:sz="0" w:space="0" w:color="auto"/>
            <w:right w:val="none" w:sz="0" w:space="0" w:color="auto"/>
          </w:divBdr>
        </w:div>
      </w:divsChild>
    </w:div>
    <w:div w:id="1352609582">
      <w:bodyDiv w:val="1"/>
      <w:marLeft w:val="0"/>
      <w:marRight w:val="0"/>
      <w:marTop w:val="0"/>
      <w:marBottom w:val="0"/>
      <w:divBdr>
        <w:top w:val="none" w:sz="0" w:space="0" w:color="auto"/>
        <w:left w:val="none" w:sz="0" w:space="0" w:color="auto"/>
        <w:bottom w:val="none" w:sz="0" w:space="0" w:color="auto"/>
        <w:right w:val="none" w:sz="0" w:space="0" w:color="auto"/>
      </w:divBdr>
      <w:divsChild>
        <w:div w:id="1664702659">
          <w:marLeft w:val="547"/>
          <w:marRight w:val="0"/>
          <w:marTop w:val="0"/>
          <w:marBottom w:val="0"/>
          <w:divBdr>
            <w:top w:val="none" w:sz="0" w:space="0" w:color="auto"/>
            <w:left w:val="none" w:sz="0" w:space="0" w:color="auto"/>
            <w:bottom w:val="none" w:sz="0" w:space="0" w:color="auto"/>
            <w:right w:val="none" w:sz="0" w:space="0" w:color="auto"/>
          </w:divBdr>
        </w:div>
      </w:divsChild>
    </w:div>
    <w:div w:id="1427262687">
      <w:bodyDiv w:val="1"/>
      <w:marLeft w:val="0"/>
      <w:marRight w:val="0"/>
      <w:marTop w:val="0"/>
      <w:marBottom w:val="0"/>
      <w:divBdr>
        <w:top w:val="none" w:sz="0" w:space="0" w:color="auto"/>
        <w:left w:val="none" w:sz="0" w:space="0" w:color="auto"/>
        <w:bottom w:val="none" w:sz="0" w:space="0" w:color="auto"/>
        <w:right w:val="none" w:sz="0" w:space="0" w:color="auto"/>
      </w:divBdr>
      <w:divsChild>
        <w:div w:id="993873627">
          <w:marLeft w:val="547"/>
          <w:marRight w:val="0"/>
          <w:marTop w:val="0"/>
          <w:marBottom w:val="60"/>
          <w:divBdr>
            <w:top w:val="none" w:sz="0" w:space="0" w:color="auto"/>
            <w:left w:val="none" w:sz="0" w:space="0" w:color="auto"/>
            <w:bottom w:val="none" w:sz="0" w:space="0" w:color="auto"/>
            <w:right w:val="none" w:sz="0" w:space="0" w:color="auto"/>
          </w:divBdr>
        </w:div>
        <w:div w:id="1773469761">
          <w:marLeft w:val="547"/>
          <w:marRight w:val="0"/>
          <w:marTop w:val="0"/>
          <w:marBottom w:val="60"/>
          <w:divBdr>
            <w:top w:val="none" w:sz="0" w:space="0" w:color="auto"/>
            <w:left w:val="none" w:sz="0" w:space="0" w:color="auto"/>
            <w:bottom w:val="none" w:sz="0" w:space="0" w:color="auto"/>
            <w:right w:val="none" w:sz="0" w:space="0" w:color="auto"/>
          </w:divBdr>
        </w:div>
        <w:div w:id="341011456">
          <w:marLeft w:val="547"/>
          <w:marRight w:val="0"/>
          <w:marTop w:val="0"/>
          <w:marBottom w:val="60"/>
          <w:divBdr>
            <w:top w:val="none" w:sz="0" w:space="0" w:color="auto"/>
            <w:left w:val="none" w:sz="0" w:space="0" w:color="auto"/>
            <w:bottom w:val="none" w:sz="0" w:space="0" w:color="auto"/>
            <w:right w:val="none" w:sz="0" w:space="0" w:color="auto"/>
          </w:divBdr>
        </w:div>
      </w:divsChild>
    </w:div>
    <w:div w:id="1482116924">
      <w:bodyDiv w:val="1"/>
      <w:marLeft w:val="0"/>
      <w:marRight w:val="0"/>
      <w:marTop w:val="0"/>
      <w:marBottom w:val="0"/>
      <w:divBdr>
        <w:top w:val="none" w:sz="0" w:space="0" w:color="auto"/>
        <w:left w:val="none" w:sz="0" w:space="0" w:color="auto"/>
        <w:bottom w:val="none" w:sz="0" w:space="0" w:color="auto"/>
        <w:right w:val="none" w:sz="0" w:space="0" w:color="auto"/>
      </w:divBdr>
      <w:divsChild>
        <w:div w:id="1311982454">
          <w:marLeft w:val="547"/>
          <w:marRight w:val="0"/>
          <w:marTop w:val="0"/>
          <w:marBottom w:val="0"/>
          <w:divBdr>
            <w:top w:val="none" w:sz="0" w:space="0" w:color="auto"/>
            <w:left w:val="none" w:sz="0" w:space="0" w:color="auto"/>
            <w:bottom w:val="none" w:sz="0" w:space="0" w:color="auto"/>
            <w:right w:val="none" w:sz="0" w:space="0" w:color="auto"/>
          </w:divBdr>
        </w:div>
        <w:div w:id="209197311">
          <w:marLeft w:val="547"/>
          <w:marRight w:val="0"/>
          <w:marTop w:val="0"/>
          <w:marBottom w:val="0"/>
          <w:divBdr>
            <w:top w:val="none" w:sz="0" w:space="0" w:color="auto"/>
            <w:left w:val="none" w:sz="0" w:space="0" w:color="auto"/>
            <w:bottom w:val="none" w:sz="0" w:space="0" w:color="auto"/>
            <w:right w:val="none" w:sz="0" w:space="0" w:color="auto"/>
          </w:divBdr>
        </w:div>
        <w:div w:id="145099231">
          <w:marLeft w:val="547"/>
          <w:marRight w:val="0"/>
          <w:marTop w:val="0"/>
          <w:marBottom w:val="0"/>
          <w:divBdr>
            <w:top w:val="none" w:sz="0" w:space="0" w:color="auto"/>
            <w:left w:val="none" w:sz="0" w:space="0" w:color="auto"/>
            <w:bottom w:val="none" w:sz="0" w:space="0" w:color="auto"/>
            <w:right w:val="none" w:sz="0" w:space="0" w:color="auto"/>
          </w:divBdr>
        </w:div>
        <w:div w:id="353389677">
          <w:marLeft w:val="547"/>
          <w:marRight w:val="0"/>
          <w:marTop w:val="0"/>
          <w:marBottom w:val="0"/>
          <w:divBdr>
            <w:top w:val="none" w:sz="0" w:space="0" w:color="auto"/>
            <w:left w:val="none" w:sz="0" w:space="0" w:color="auto"/>
            <w:bottom w:val="none" w:sz="0" w:space="0" w:color="auto"/>
            <w:right w:val="none" w:sz="0" w:space="0" w:color="auto"/>
          </w:divBdr>
        </w:div>
        <w:div w:id="189415679">
          <w:marLeft w:val="547"/>
          <w:marRight w:val="0"/>
          <w:marTop w:val="0"/>
          <w:marBottom w:val="0"/>
          <w:divBdr>
            <w:top w:val="none" w:sz="0" w:space="0" w:color="auto"/>
            <w:left w:val="none" w:sz="0" w:space="0" w:color="auto"/>
            <w:bottom w:val="none" w:sz="0" w:space="0" w:color="auto"/>
            <w:right w:val="none" w:sz="0" w:space="0" w:color="auto"/>
          </w:divBdr>
        </w:div>
        <w:div w:id="1368213328">
          <w:marLeft w:val="547"/>
          <w:marRight w:val="0"/>
          <w:marTop w:val="0"/>
          <w:marBottom w:val="0"/>
          <w:divBdr>
            <w:top w:val="none" w:sz="0" w:space="0" w:color="auto"/>
            <w:left w:val="none" w:sz="0" w:space="0" w:color="auto"/>
            <w:bottom w:val="none" w:sz="0" w:space="0" w:color="auto"/>
            <w:right w:val="none" w:sz="0" w:space="0" w:color="auto"/>
          </w:divBdr>
        </w:div>
      </w:divsChild>
    </w:div>
    <w:div w:id="1486707125">
      <w:bodyDiv w:val="1"/>
      <w:marLeft w:val="0"/>
      <w:marRight w:val="0"/>
      <w:marTop w:val="0"/>
      <w:marBottom w:val="0"/>
      <w:divBdr>
        <w:top w:val="none" w:sz="0" w:space="0" w:color="auto"/>
        <w:left w:val="none" w:sz="0" w:space="0" w:color="auto"/>
        <w:bottom w:val="none" w:sz="0" w:space="0" w:color="auto"/>
        <w:right w:val="none" w:sz="0" w:space="0" w:color="auto"/>
      </w:divBdr>
      <w:divsChild>
        <w:div w:id="1016662356">
          <w:marLeft w:val="547"/>
          <w:marRight w:val="0"/>
          <w:marTop w:val="0"/>
          <w:marBottom w:val="0"/>
          <w:divBdr>
            <w:top w:val="none" w:sz="0" w:space="0" w:color="auto"/>
            <w:left w:val="none" w:sz="0" w:space="0" w:color="auto"/>
            <w:bottom w:val="none" w:sz="0" w:space="0" w:color="auto"/>
            <w:right w:val="none" w:sz="0" w:space="0" w:color="auto"/>
          </w:divBdr>
        </w:div>
      </w:divsChild>
    </w:div>
    <w:div w:id="1739935341">
      <w:bodyDiv w:val="1"/>
      <w:marLeft w:val="0"/>
      <w:marRight w:val="0"/>
      <w:marTop w:val="0"/>
      <w:marBottom w:val="0"/>
      <w:divBdr>
        <w:top w:val="none" w:sz="0" w:space="0" w:color="auto"/>
        <w:left w:val="none" w:sz="0" w:space="0" w:color="auto"/>
        <w:bottom w:val="none" w:sz="0" w:space="0" w:color="auto"/>
        <w:right w:val="none" w:sz="0" w:space="0" w:color="auto"/>
      </w:divBdr>
      <w:divsChild>
        <w:div w:id="1906257105">
          <w:marLeft w:val="547"/>
          <w:marRight w:val="0"/>
          <w:marTop w:val="0"/>
          <w:marBottom w:val="0"/>
          <w:divBdr>
            <w:top w:val="none" w:sz="0" w:space="0" w:color="auto"/>
            <w:left w:val="none" w:sz="0" w:space="0" w:color="auto"/>
            <w:bottom w:val="none" w:sz="0" w:space="0" w:color="auto"/>
            <w:right w:val="none" w:sz="0" w:space="0" w:color="auto"/>
          </w:divBdr>
        </w:div>
      </w:divsChild>
    </w:div>
    <w:div w:id="1970699896">
      <w:bodyDiv w:val="1"/>
      <w:marLeft w:val="0"/>
      <w:marRight w:val="0"/>
      <w:marTop w:val="0"/>
      <w:marBottom w:val="0"/>
      <w:divBdr>
        <w:top w:val="none" w:sz="0" w:space="0" w:color="auto"/>
        <w:left w:val="none" w:sz="0" w:space="0" w:color="auto"/>
        <w:bottom w:val="none" w:sz="0" w:space="0" w:color="auto"/>
        <w:right w:val="none" w:sz="0" w:space="0" w:color="auto"/>
      </w:divBdr>
      <w:divsChild>
        <w:div w:id="720061105">
          <w:marLeft w:val="547"/>
          <w:marRight w:val="0"/>
          <w:marTop w:val="0"/>
          <w:marBottom w:val="0"/>
          <w:divBdr>
            <w:top w:val="none" w:sz="0" w:space="0" w:color="auto"/>
            <w:left w:val="none" w:sz="0" w:space="0" w:color="auto"/>
            <w:bottom w:val="none" w:sz="0" w:space="0" w:color="auto"/>
            <w:right w:val="none" w:sz="0" w:space="0" w:color="auto"/>
          </w:divBdr>
        </w:div>
        <w:div w:id="2123913123">
          <w:marLeft w:val="547"/>
          <w:marRight w:val="0"/>
          <w:marTop w:val="0"/>
          <w:marBottom w:val="0"/>
          <w:divBdr>
            <w:top w:val="none" w:sz="0" w:space="0" w:color="auto"/>
            <w:left w:val="none" w:sz="0" w:space="0" w:color="auto"/>
            <w:bottom w:val="none" w:sz="0" w:space="0" w:color="auto"/>
            <w:right w:val="none" w:sz="0" w:space="0" w:color="auto"/>
          </w:divBdr>
        </w:div>
        <w:div w:id="1072434048">
          <w:marLeft w:val="547"/>
          <w:marRight w:val="0"/>
          <w:marTop w:val="0"/>
          <w:marBottom w:val="0"/>
          <w:divBdr>
            <w:top w:val="none" w:sz="0" w:space="0" w:color="auto"/>
            <w:left w:val="none" w:sz="0" w:space="0" w:color="auto"/>
            <w:bottom w:val="none" w:sz="0" w:space="0" w:color="auto"/>
            <w:right w:val="none" w:sz="0" w:space="0" w:color="auto"/>
          </w:divBdr>
        </w:div>
        <w:div w:id="19515449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4CAA3-54A4-483D-9DE6-93D942F0F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4229</Words>
  <Characters>24106</Characters>
  <Application>Microsoft Office Word</Application>
  <DocSecurity>0</DocSecurity>
  <Lines>200</Lines>
  <Paragraphs>56</Paragraphs>
  <ScaleCrop>false</ScaleCrop>
  <HeadingPairs>
    <vt:vector size="2" baseType="variant">
      <vt:variant>
        <vt:lpstr>Titolo</vt:lpstr>
      </vt:variant>
      <vt:variant>
        <vt:i4>1</vt:i4>
      </vt:variant>
    </vt:vector>
  </HeadingPairs>
  <TitlesOfParts>
    <vt:vector size="1" baseType="lpstr">
      <vt:lpstr>Gentili genitori,</vt:lpstr>
    </vt:vector>
  </TitlesOfParts>
  <Company/>
  <LinksUpToDate>false</LinksUpToDate>
  <CharactersWithSpaces>28279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Gentili genitori,</dc:title>
  <dc:creator>Progetto 5</dc:creator>
  <cp:lastModifiedBy>Deborah Bruni</cp:lastModifiedBy>
  <cp:revision>2</cp:revision>
  <cp:lastPrinted>2017-06-16T09:17:00Z</cp:lastPrinted>
  <dcterms:created xsi:type="dcterms:W3CDTF">2025-10-01T06:18:00Z</dcterms:created>
  <dcterms:modified xsi:type="dcterms:W3CDTF">2025-10-01T06:18:00Z</dcterms:modified>
</cp:coreProperties>
</file>